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D4" w:rsidRDefault="007F1AD4" w:rsidP="007F1AD4">
      <w:pPr>
        <w:rPr>
          <w:rFonts w:ascii="Arial" w:hAnsi="Arial" w:cs="Arial"/>
          <w:sz w:val="20"/>
          <w:szCs w:val="20"/>
        </w:rPr>
      </w:pPr>
    </w:p>
    <w:p w:rsidR="00535F5C" w:rsidRPr="00851BA2" w:rsidRDefault="00535F5C" w:rsidP="00535F5C">
      <w:pPr>
        <w:rPr>
          <w:rFonts w:cs="Calibri"/>
          <w:b/>
        </w:rPr>
      </w:pPr>
      <w:bookmarkStart w:id="0" w:name="_Toc530149627_0"/>
      <w:bookmarkStart w:id="1" w:name="_Toc30270243_0"/>
    </w:p>
    <w:bookmarkEnd w:id="0"/>
    <w:bookmarkEnd w:id="1"/>
    <w:p w:rsidR="008C02DB" w:rsidRPr="008C02DB" w:rsidRDefault="008C02DB" w:rsidP="008C0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6" w:color="auto"/>
        </w:pBdr>
        <w:jc w:val="center"/>
        <w:rPr>
          <w:rFonts w:ascii="Tahoma" w:eastAsia="Calibri" w:hAnsi="Tahoma" w:cs="Tahoma"/>
          <w:sz w:val="22"/>
          <w:szCs w:val="22"/>
        </w:rPr>
      </w:pPr>
      <w:r w:rsidRPr="008C02DB">
        <w:rPr>
          <w:rFonts w:ascii="Tahoma" w:eastAsia="Calibri" w:hAnsi="Tahoma" w:cs="Tahoma"/>
          <w:b/>
          <w:shadow/>
          <w:sz w:val="22"/>
          <w:szCs w:val="22"/>
        </w:rPr>
        <w:t>ΜΕΛΕΤΗ 5</w:t>
      </w:r>
      <w:r w:rsidRPr="008C02DB">
        <w:rPr>
          <w:rFonts w:ascii="Tahoma" w:eastAsia="Calibri" w:hAnsi="Tahoma" w:cs="Tahoma"/>
          <w:b/>
          <w:sz w:val="22"/>
          <w:szCs w:val="22"/>
        </w:rPr>
        <w:t>/17-01-2023</w:t>
      </w:r>
      <w:r w:rsidRPr="008C02DB">
        <w:rPr>
          <w:rFonts w:ascii="Tahoma" w:eastAsia="Calibri" w:hAnsi="Tahoma" w:cs="Tahoma"/>
          <w:sz w:val="22"/>
          <w:szCs w:val="22"/>
        </w:rPr>
        <w:t xml:space="preserve">  </w:t>
      </w:r>
    </w:p>
    <w:p w:rsidR="008C02DB" w:rsidRDefault="008C02DB" w:rsidP="008C0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6" w:color="auto"/>
        </w:pBdr>
        <w:jc w:val="center"/>
        <w:rPr>
          <w:rFonts w:ascii="Tahoma" w:eastAsia="Calibri" w:hAnsi="Tahoma" w:cs="Tahoma"/>
          <w:sz w:val="22"/>
          <w:szCs w:val="22"/>
        </w:rPr>
      </w:pPr>
      <w:r w:rsidRPr="00251950">
        <w:rPr>
          <w:rFonts w:ascii="Tahoma" w:eastAsia="Calibri" w:hAnsi="Tahoma" w:cs="Tahoma"/>
          <w:sz w:val="22"/>
          <w:szCs w:val="22"/>
        </w:rPr>
        <w:t>«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ΠΡΟΜΗΘΕΙΑ ΗΛΕΚΤΡΟΝΙΚΩΝ ΥΠΟΛΟΓΙΣΤΩΝ ΚΑΙ ΠΕΡΙΦΕΡΕΙΑΚΩΝ</w:t>
      </w:r>
      <w:r w:rsidRPr="00251950">
        <w:rPr>
          <w:rFonts w:ascii="Tahoma" w:eastAsia="Calibri" w:hAnsi="Tahoma" w:cs="Tahoma"/>
          <w:sz w:val="22"/>
          <w:szCs w:val="22"/>
        </w:rPr>
        <w:t>»</w:t>
      </w:r>
    </w:p>
    <w:p w:rsidR="00473802" w:rsidRPr="002650B0" w:rsidRDefault="00473802" w:rsidP="00473802">
      <w:pPr>
        <w:rPr>
          <w:rFonts w:cs="Calibri"/>
          <w:b/>
        </w:rPr>
      </w:pPr>
    </w:p>
    <w:p w:rsidR="00110094" w:rsidRPr="00473802" w:rsidRDefault="00110094" w:rsidP="00110094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rFonts w:ascii="Tahoma" w:hAnsi="Tahoma" w:cs="Tahoma"/>
          <w:b/>
          <w:smallCaps/>
          <w:sz w:val="28"/>
          <w:szCs w:val="28"/>
        </w:rPr>
      </w:pPr>
      <w:r w:rsidRPr="00473802">
        <w:rPr>
          <w:rFonts w:ascii="Tahoma" w:hAnsi="Tahoma" w:cs="Tahoma"/>
          <w:b/>
          <w:smallCaps/>
          <w:sz w:val="28"/>
          <w:szCs w:val="28"/>
        </w:rPr>
        <w:t>ΠΑΡΑΡΤΗΜΑ</w:t>
      </w:r>
    </w:p>
    <w:p w:rsidR="00110094" w:rsidRPr="00473802" w:rsidRDefault="00110094" w:rsidP="00110094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rFonts w:ascii="Tahoma" w:hAnsi="Tahoma" w:cs="Tahoma"/>
          <w:b/>
          <w:smallCaps/>
        </w:rPr>
      </w:pPr>
      <w:r w:rsidRPr="00473802">
        <w:rPr>
          <w:rFonts w:ascii="Tahoma" w:hAnsi="Tahoma" w:cs="Tahoma"/>
          <w:b/>
          <w:smallCaps/>
        </w:rPr>
        <w:t>ΠΙΝΑΚΕΣ ΣΥΜΜΟΡΦΩΣΗΣ ΤΕΧΝΙΚΩΝ ΠΡΟΔΙΑΓΡΑΦΩΝ</w:t>
      </w:r>
    </w:p>
    <w:p w:rsidR="001665A4" w:rsidRPr="00851BA2" w:rsidRDefault="001665A4" w:rsidP="001665A4">
      <w:pPr>
        <w:rPr>
          <w:rFonts w:cs="Calibri"/>
          <w:b/>
        </w:rPr>
      </w:pPr>
    </w:p>
    <w:p w:rsidR="00B16D49" w:rsidRDefault="00B16D49" w:rsidP="007F1AD4">
      <w:pPr>
        <w:jc w:val="both"/>
        <w:rPr>
          <w:rFonts w:cs="Calibri"/>
          <w:b/>
          <w:bCs/>
          <w:sz w:val="20"/>
          <w:szCs w:val="20"/>
          <w:u w:val="single"/>
        </w:rPr>
      </w:pP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Οδηγίες συμπλήρωσης των πινάκων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Οι πίνακες αναλυτικών τεχνικών προδιαγραφών που ακολουθούν θα συμπληρωθούν από τους  προμηθευτές όπου απαιτείται.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Επεξήγηση των στηλών των πινάκων: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  <w:u w:val="single"/>
        </w:rPr>
      </w:pPr>
      <w:r w:rsidRPr="00425058">
        <w:rPr>
          <w:rFonts w:cs="Calibri"/>
          <w:sz w:val="20"/>
          <w:szCs w:val="20"/>
          <w:u w:val="single"/>
        </w:rPr>
        <w:t>α) Στήλη α/α: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Στην στήλη αυτή αναγράφεται ο αύξων αριθμός ανά  Π</w:t>
      </w:r>
      <w:r w:rsidR="00747E7D">
        <w:rPr>
          <w:rFonts w:cs="Calibri"/>
          <w:sz w:val="20"/>
          <w:szCs w:val="20"/>
        </w:rPr>
        <w:t>ίνακα Ειδών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  <w:u w:val="single"/>
        </w:rPr>
      </w:pPr>
      <w:r w:rsidRPr="00425058">
        <w:rPr>
          <w:rFonts w:cs="Calibri"/>
          <w:sz w:val="20"/>
          <w:szCs w:val="20"/>
          <w:u w:val="single"/>
        </w:rPr>
        <w:t>β) Στήλη ΕΛΑΧΙΣΤΕΣ ΑΠΑΙΤΗΣΕΙΣ: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Στην στήλη αυτή περιγράφονται οι αντίστοιχοι τεχνικοί όροι, υποχρεώσεις ή επεξηγήσεις για τα οποία θα πρέπει να δοθούν αντίστοιχες απαντήσεις.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  <w:u w:val="single"/>
        </w:rPr>
      </w:pPr>
      <w:r w:rsidRPr="00425058">
        <w:rPr>
          <w:rFonts w:cs="Calibri"/>
          <w:sz w:val="20"/>
          <w:szCs w:val="20"/>
          <w:u w:val="single"/>
        </w:rPr>
        <w:t>γ) Στήλη ΥΠΟΧΡΕΩΤΙΚΗ ΑΠΑΙΤΗΣΗ:</w:t>
      </w:r>
    </w:p>
    <w:p w:rsidR="00526EC9" w:rsidRPr="00425058" w:rsidRDefault="00526EC9" w:rsidP="00526EC9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Η στήλη αυτή εφόσον είναι «ΝΑΙ» ορίζει τις ελάχιστες υποχρεωτικές απαιτήσεις οι οποίες μπορεί να υπερκαλύπτονται από την προσφορά.</w:t>
      </w:r>
    </w:p>
    <w:p w:rsidR="007F1AD4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Η φράση “ΝΑΙ να αναφερθούν τιμές”,  σημαίνει ότι η αντίστοιχη προδιαγραφή είναι υποχρεωτική και ελάχιστη για τον προμηθευτή, και αυτός πρέπει να αναφέρει τις αντίστοιχες τιμές προσφοράς.</w:t>
      </w:r>
    </w:p>
    <w:p w:rsidR="00C556CA" w:rsidRPr="00360813" w:rsidRDefault="0028337A" w:rsidP="0028337A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Η φράση “ΝΑΙ ΕΠΙΘΥΜΗΤΗ</w:t>
      </w:r>
      <w:r w:rsidRPr="00425058">
        <w:rPr>
          <w:rFonts w:cs="Calibri"/>
          <w:sz w:val="20"/>
          <w:szCs w:val="20"/>
        </w:rPr>
        <w:t xml:space="preserve">”,  σημαίνει ότι η αντίστοιχη προδιαγραφή είναι </w:t>
      </w:r>
      <w:r>
        <w:rPr>
          <w:rFonts w:cs="Calibri"/>
          <w:sz w:val="20"/>
          <w:szCs w:val="20"/>
        </w:rPr>
        <w:t>απολύτως επιθυμητή από τον Δήμο. Σε περίπτωση που η προσφορά του  υποψήφιου Προμηθευτή δεν  την καλύπτει, η προσφορά γίνεται δεκτή μεν, αλλά θα αξιολογηθεί από την αρμόδια επιτροπή</w:t>
      </w:r>
      <w:r w:rsidR="00C556CA">
        <w:rPr>
          <w:rFonts w:cs="Calibri"/>
          <w:sz w:val="20"/>
          <w:szCs w:val="20"/>
        </w:rPr>
        <w:t xml:space="preserve"> η </w:t>
      </w:r>
      <w:r w:rsidR="00B9303B">
        <w:rPr>
          <w:rFonts w:cs="Calibri"/>
          <w:sz w:val="20"/>
          <w:szCs w:val="20"/>
        </w:rPr>
        <w:t>συμβατότητα του είδους και η σχετική δυνατότητα παραλαβής</w:t>
      </w:r>
      <w:r w:rsidR="00C556CA">
        <w:rPr>
          <w:rFonts w:cs="Calibri"/>
          <w:sz w:val="20"/>
          <w:szCs w:val="20"/>
        </w:rPr>
        <w:t>.</w:t>
      </w:r>
    </w:p>
    <w:p w:rsidR="0028337A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 xml:space="preserve">Η λέξη “ΟΧΙ”, που σημαίνει ότι η αντίστοιχη προδιαγραφή </w:t>
      </w:r>
      <w:r w:rsidR="00B9303B">
        <w:rPr>
          <w:rFonts w:cs="Calibri"/>
          <w:sz w:val="20"/>
          <w:szCs w:val="20"/>
        </w:rPr>
        <w:t xml:space="preserve">είναι επιθυμητή άλλα όχι </w:t>
      </w:r>
      <w:r w:rsidRPr="00425058">
        <w:rPr>
          <w:rFonts w:cs="Calibri"/>
          <w:sz w:val="20"/>
          <w:szCs w:val="20"/>
        </w:rPr>
        <w:t xml:space="preserve"> υποχρεωτική για τον προμηθευτή</w:t>
      </w:r>
      <w:r w:rsidR="00B9303B">
        <w:rPr>
          <w:rFonts w:cs="Calibri"/>
          <w:sz w:val="20"/>
          <w:szCs w:val="20"/>
        </w:rPr>
        <w:t xml:space="preserve"> και </w:t>
      </w:r>
      <w:r w:rsidRPr="00425058">
        <w:rPr>
          <w:rFonts w:cs="Calibri"/>
          <w:sz w:val="20"/>
          <w:szCs w:val="20"/>
        </w:rPr>
        <w:t xml:space="preserve">αυτός πρέπει να αναφέρει </w:t>
      </w:r>
      <w:r w:rsidR="00B9303B">
        <w:rPr>
          <w:rFonts w:cs="Calibri"/>
          <w:sz w:val="20"/>
          <w:szCs w:val="20"/>
        </w:rPr>
        <w:t>τις αντίστοιχες τιμές προσφοράς.</w:t>
      </w:r>
    </w:p>
    <w:p w:rsidR="00B9303B" w:rsidRPr="00425058" w:rsidRDefault="00B9303B" w:rsidP="007F1AD4">
      <w:pPr>
        <w:jc w:val="both"/>
        <w:rPr>
          <w:rFonts w:cs="Calibri"/>
          <w:sz w:val="20"/>
          <w:szCs w:val="20"/>
        </w:rPr>
      </w:pPr>
    </w:p>
    <w:p w:rsidR="007F1AD4" w:rsidRPr="00425058" w:rsidRDefault="007F1AD4" w:rsidP="007F1AD4">
      <w:pPr>
        <w:jc w:val="both"/>
        <w:rPr>
          <w:rFonts w:cs="Calibri"/>
          <w:sz w:val="20"/>
          <w:szCs w:val="20"/>
          <w:u w:val="single"/>
        </w:rPr>
      </w:pPr>
      <w:r w:rsidRPr="00425058">
        <w:rPr>
          <w:rFonts w:cs="Calibri"/>
          <w:sz w:val="20"/>
          <w:szCs w:val="20"/>
          <w:u w:val="single"/>
        </w:rPr>
        <w:t xml:space="preserve">δ) Στήλη ΣΥΜΜΟΡΦΩΣΗ ΠΡΟΜΗΘΕΥΤΗ: 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Στην στήλη αυτή σημειώνεται η απάντηση του προμηθευτή με μορφή:</w:t>
      </w:r>
    </w:p>
    <w:p w:rsidR="002B1A95" w:rsidRPr="002B1A95" w:rsidRDefault="007F1AD4" w:rsidP="002B1A95">
      <w:pPr>
        <w:pStyle w:val="a6"/>
        <w:numPr>
          <w:ilvl w:val="0"/>
          <w:numId w:val="13"/>
        </w:numPr>
        <w:jc w:val="both"/>
        <w:rPr>
          <w:rFonts w:cs="Calibri"/>
        </w:rPr>
      </w:pPr>
      <w:r w:rsidRPr="002B1A95">
        <w:rPr>
          <w:rFonts w:cs="Calibri"/>
        </w:rPr>
        <w:t xml:space="preserve">ΝΑΙ που σημαίνει ότι η προσφορά συμπίπτει με τις ελάχιστες προδιαγραφές της στήλης </w:t>
      </w:r>
    </w:p>
    <w:p w:rsidR="007F1AD4" w:rsidRDefault="007F1AD4" w:rsidP="002B1A95">
      <w:pPr>
        <w:pStyle w:val="a6"/>
        <w:jc w:val="both"/>
        <w:rPr>
          <w:rFonts w:cs="Calibri"/>
        </w:rPr>
      </w:pPr>
      <w:r w:rsidRPr="002B1A95">
        <w:rPr>
          <w:rFonts w:cs="Calibri"/>
        </w:rPr>
        <w:t xml:space="preserve">ΕΛΑΧΙΣΤΕΣ ΑΠΑΙΤΗΣΕΙΣ </w:t>
      </w:r>
    </w:p>
    <w:p w:rsidR="00F84F32" w:rsidRDefault="002B1A95" w:rsidP="007F1AD4">
      <w:pPr>
        <w:pStyle w:val="a6"/>
        <w:numPr>
          <w:ilvl w:val="0"/>
          <w:numId w:val="13"/>
        </w:numPr>
        <w:jc w:val="both"/>
        <w:rPr>
          <w:rFonts w:cs="Calibri"/>
        </w:rPr>
      </w:pPr>
      <w:r>
        <w:rPr>
          <w:rFonts w:cs="Calibri"/>
        </w:rPr>
        <w:t xml:space="preserve">ΝΑΙ και οι σχετικές τιμές της </w:t>
      </w:r>
      <w:r w:rsidR="00F84F32">
        <w:rPr>
          <w:rFonts w:cs="Calibri"/>
        </w:rPr>
        <w:t>πρ</w:t>
      </w:r>
      <w:r>
        <w:rPr>
          <w:rFonts w:cs="Calibri"/>
        </w:rPr>
        <w:t>οδιαγραφής εφόσον ζητούνται.</w:t>
      </w:r>
    </w:p>
    <w:p w:rsidR="00F84F32" w:rsidRDefault="007F1AD4" w:rsidP="007F1AD4">
      <w:pPr>
        <w:pStyle w:val="a6"/>
        <w:numPr>
          <w:ilvl w:val="0"/>
          <w:numId w:val="13"/>
        </w:numPr>
        <w:jc w:val="both"/>
        <w:rPr>
          <w:rFonts w:cs="Calibri"/>
        </w:rPr>
      </w:pPr>
      <w:r w:rsidRPr="00F84F32">
        <w:rPr>
          <w:rFonts w:cs="Calibri"/>
        </w:rPr>
        <w:t>ΟΧΙ εάν η αντίστοιχη προδιαγραφή δεν πληρούται από την προσφορά οπότε και θα απαιτηθεί  αιτιολόγηση, που θα αξιολογηθεί από την αρμόδια επιτροπή.</w:t>
      </w:r>
    </w:p>
    <w:p w:rsidR="007F1AD4" w:rsidRPr="00425058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 xml:space="preserve">*  Εαν δεν υπάρχει περιγραφή </w:t>
      </w:r>
      <w:r w:rsidR="00F84F32">
        <w:rPr>
          <w:rFonts w:cs="Calibri"/>
          <w:sz w:val="20"/>
          <w:szCs w:val="20"/>
        </w:rPr>
        <w:t xml:space="preserve">και τιμές </w:t>
      </w:r>
      <w:r w:rsidRPr="00425058">
        <w:rPr>
          <w:rFonts w:cs="Calibri"/>
          <w:sz w:val="20"/>
          <w:szCs w:val="20"/>
        </w:rPr>
        <w:t>ενώ απαιτεί</w:t>
      </w:r>
      <w:r w:rsidR="00F84F32">
        <w:rPr>
          <w:rFonts w:cs="Calibri"/>
          <w:sz w:val="20"/>
          <w:szCs w:val="20"/>
        </w:rPr>
        <w:t>ται με την ένδειξη «Να αναφερθούν τιμές</w:t>
      </w:r>
      <w:r w:rsidRPr="00425058">
        <w:rPr>
          <w:rFonts w:cs="Calibri"/>
          <w:sz w:val="20"/>
          <w:szCs w:val="20"/>
        </w:rPr>
        <w:t xml:space="preserve">» της στήλης η προσφορά απορρίπτεται. </w:t>
      </w:r>
    </w:p>
    <w:p w:rsidR="007F1AD4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 xml:space="preserve">*  Η μη συμμόρφωση με τις ελάχιστες υποχρεωτικές απαιτήσεις συνεπάγεται την απόρριψη της προσφοράς, εκτός εάν η απόκλιση αφορά τυχόν λάθος προδιαγραφή. </w:t>
      </w:r>
    </w:p>
    <w:p w:rsidR="00F84F32" w:rsidRPr="00425058" w:rsidRDefault="00F84F32" w:rsidP="007F1AD4">
      <w:pPr>
        <w:jc w:val="both"/>
        <w:rPr>
          <w:rFonts w:cs="Calibri"/>
          <w:sz w:val="20"/>
          <w:szCs w:val="20"/>
        </w:rPr>
      </w:pPr>
    </w:p>
    <w:p w:rsidR="007F1AD4" w:rsidRPr="00425058" w:rsidRDefault="007F1AD4" w:rsidP="007F1AD4">
      <w:pPr>
        <w:jc w:val="both"/>
        <w:rPr>
          <w:rFonts w:cs="Calibri"/>
          <w:sz w:val="20"/>
          <w:szCs w:val="20"/>
          <w:u w:val="single"/>
        </w:rPr>
      </w:pPr>
      <w:r w:rsidRPr="00425058">
        <w:rPr>
          <w:rFonts w:cs="Calibri"/>
          <w:sz w:val="20"/>
          <w:szCs w:val="20"/>
          <w:u w:val="single"/>
        </w:rPr>
        <w:t xml:space="preserve">ε) Στήλη ΠΑΡΑΠΟΜΠΗ : </w:t>
      </w:r>
    </w:p>
    <w:p w:rsidR="00F84F32" w:rsidRDefault="00F84F32" w:rsidP="007F1AD4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Στη στήλη αυτή και σύμφωνα με την κρίση του Προμηθευτή θα </w:t>
      </w:r>
      <w:r w:rsidR="007F1AD4" w:rsidRPr="00425058">
        <w:rPr>
          <w:rFonts w:cs="Calibri"/>
          <w:sz w:val="20"/>
          <w:szCs w:val="20"/>
        </w:rPr>
        <w:t xml:space="preserve"> αναγραφεί η παραπομπή σε τεχνικό εγχειρίδιο για την συγκεκριμένη προδιαγραφή</w:t>
      </w:r>
      <w:r>
        <w:rPr>
          <w:rFonts w:cs="Calibri"/>
          <w:sz w:val="20"/>
          <w:szCs w:val="20"/>
        </w:rPr>
        <w:t xml:space="preserve"> ή άλλα επεξηγηματικά στοιχεία.</w:t>
      </w:r>
    </w:p>
    <w:p w:rsidR="007F1AD4" w:rsidRDefault="007F1AD4" w:rsidP="007F1AD4">
      <w:pPr>
        <w:jc w:val="both"/>
        <w:rPr>
          <w:rFonts w:cs="Calibri"/>
          <w:sz w:val="20"/>
          <w:szCs w:val="20"/>
        </w:rPr>
      </w:pPr>
      <w:r w:rsidRPr="00425058">
        <w:rPr>
          <w:rFonts w:cs="Calibri"/>
          <w:sz w:val="20"/>
          <w:szCs w:val="20"/>
        </w:rPr>
        <w:t>*  Τονίζεται ότι είναι υποχρεωτική η απάντηση σε όλα τα σημεία των πινάκων και η παροχή όλων των πληροφοριών που ζητούνται. Οι απαντήσεις να είναι σαφείς και τυπωμένες, χωρίς διορθώσεις και σβησίματα.   Μη συμμόρφωση με τον παραπάνω όρο συνεπάγεται την απόρριψη της προσφοράς.</w:t>
      </w:r>
    </w:p>
    <w:p w:rsidR="007F1AD4" w:rsidRDefault="007F1AD4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p w:rsidR="00FB6BB1" w:rsidRDefault="00FB6BB1" w:rsidP="007F1AD4">
      <w:pPr>
        <w:jc w:val="both"/>
        <w:rPr>
          <w:rFonts w:cs="Calibri"/>
          <w:sz w:val="20"/>
          <w:szCs w:val="20"/>
        </w:rPr>
      </w:pPr>
    </w:p>
    <w:tbl>
      <w:tblPr>
        <w:tblStyle w:val="ad"/>
        <w:tblW w:w="8478" w:type="dxa"/>
        <w:tblLook w:val="04A0"/>
      </w:tblPr>
      <w:tblGrid>
        <w:gridCol w:w="8478"/>
      </w:tblGrid>
      <w:tr w:rsidR="00AC635E" w:rsidTr="00B8144B"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5E" w:rsidRPr="000453D1" w:rsidRDefault="00AC635E" w:rsidP="00B8144B">
            <w:pPr>
              <w:jc w:val="center"/>
              <w:rPr>
                <w:rFonts w:ascii="Tahoma" w:hAnsi="Tahoma" w:cs="Tahoma"/>
                <w:b/>
              </w:rPr>
            </w:pPr>
            <w:r w:rsidRPr="000453D1">
              <w:rPr>
                <w:rFonts w:ascii="Tahoma" w:hAnsi="Tahoma" w:cs="Tahoma"/>
                <w:b/>
              </w:rPr>
              <w:lastRenderedPageBreak/>
              <w:t>ΟΜΑΔΑ Α</w:t>
            </w:r>
          </w:p>
          <w:p w:rsidR="00AC635E" w:rsidRPr="00251950" w:rsidRDefault="00AC635E" w:rsidP="00B814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251950">
              <w:rPr>
                <w:rFonts w:ascii="Tahoma" w:eastAsia="Calibri" w:hAnsi="Tahoma" w:cs="Tahoma"/>
                <w:sz w:val="22"/>
                <w:szCs w:val="22"/>
              </w:rPr>
              <w:t>«</w:t>
            </w:r>
            <w:r w:rsidRPr="00251950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Εκσυγχρονισμός των ΚΕΠ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/</w:t>
            </w:r>
            <w:r w:rsidRPr="00251950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Προμήθεια 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Μηχανογραφικού </w:t>
            </w:r>
            <w:r w:rsidRPr="00251950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Εξοπλισμού</w:t>
            </w:r>
            <w:r w:rsidRPr="00251950">
              <w:rPr>
                <w:rFonts w:ascii="Tahoma" w:eastAsia="Calibri" w:hAnsi="Tahoma" w:cs="Tahoma"/>
                <w:sz w:val="22"/>
                <w:szCs w:val="22"/>
              </w:rPr>
              <w:t>»</w:t>
            </w:r>
          </w:p>
        </w:tc>
      </w:tr>
    </w:tbl>
    <w:p w:rsidR="00AC635E" w:rsidRDefault="00AC635E" w:rsidP="007F1AD4">
      <w:pPr>
        <w:jc w:val="both"/>
        <w:rPr>
          <w:sz w:val="20"/>
          <w:szCs w:val="20"/>
          <w:u w:val="single"/>
        </w:rPr>
      </w:pPr>
    </w:p>
    <w:p w:rsidR="00526EC9" w:rsidRPr="007C5573" w:rsidRDefault="00526EC9" w:rsidP="00526EC9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93"/>
        <w:gridCol w:w="3107"/>
        <w:gridCol w:w="1898"/>
        <w:gridCol w:w="1654"/>
        <w:gridCol w:w="1923"/>
      </w:tblGrid>
      <w:tr w:rsidR="00526EC9" w:rsidRPr="007C5573" w:rsidTr="00896B87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7AC1" w:rsidRPr="007960E1" w:rsidRDefault="00407AC1" w:rsidP="00407AC1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.1</w:t>
            </w:r>
          </w:p>
          <w:p w:rsidR="00526EC9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Α</w:t>
            </w:r>
            <w:r w:rsidR="00526EC9" w:rsidRPr="007C5573">
              <w:rPr>
                <w:b/>
                <w:sz w:val="18"/>
                <w:szCs w:val="18"/>
              </w:rPr>
              <w:t>1</w:t>
            </w:r>
            <w:r w:rsidR="007960E1" w:rsidRPr="007960E1">
              <w:rPr>
                <w:b/>
                <w:sz w:val="18"/>
                <w:szCs w:val="18"/>
              </w:rPr>
              <w:t>.</w:t>
            </w:r>
            <w:r w:rsidR="007960E1">
              <w:rPr>
                <w:b/>
                <w:sz w:val="18"/>
                <w:szCs w:val="18"/>
                <w:lang w:val="en-GB"/>
              </w:rPr>
              <w:t>1</w:t>
            </w:r>
            <w:r w:rsidR="00526EC9" w:rsidRPr="007C5573">
              <w:rPr>
                <w:b/>
                <w:sz w:val="18"/>
                <w:szCs w:val="18"/>
              </w:rPr>
              <w:t xml:space="preserve">    Η/Υ</w:t>
            </w:r>
          </w:p>
        </w:tc>
      </w:tr>
      <w:tr w:rsidR="00526EC9" w:rsidRPr="007C5573" w:rsidTr="007C5573">
        <w:trPr>
          <w:trHeight w:val="59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C9" w:rsidRPr="007C5573" w:rsidRDefault="00526EC9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C9" w:rsidRPr="007C5573" w:rsidRDefault="00526EC9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C9" w:rsidRPr="007C5573" w:rsidRDefault="00526EC9" w:rsidP="00896B87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C9" w:rsidRPr="007C5573" w:rsidRDefault="00526EC9" w:rsidP="00896B87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C9" w:rsidRPr="007C5573" w:rsidRDefault="00526EC9" w:rsidP="00896B87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Παραπομπή</w:t>
            </w: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Ανακοίνωση μοντέλου εντός του 2022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pStyle w:val="ab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 xml:space="preserve">Πιστοποιήσεις </w:t>
            </w:r>
            <w:r w:rsidRPr="007C5573">
              <w:rPr>
                <w:sz w:val="18"/>
                <w:szCs w:val="18"/>
                <w:lang w:val="en-US"/>
              </w:rPr>
              <w:t>CE, ENERGY STAR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Επεξεργαστής &gt;=  </w:t>
            </w:r>
            <w:r w:rsidRPr="007C5573">
              <w:rPr>
                <w:sz w:val="18"/>
                <w:szCs w:val="18"/>
                <w:lang w:val="en-US"/>
              </w:rPr>
              <w:t>i</w:t>
            </w:r>
            <w:r w:rsidRPr="007C5573">
              <w:rPr>
                <w:sz w:val="18"/>
                <w:szCs w:val="18"/>
              </w:rPr>
              <w:t>3 -2100,    Γενιάς &gt;=12ης,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96B87" w:rsidRPr="007C5573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</w:t>
            </w:r>
            <w:r w:rsidR="00AD4B41" w:rsidRPr="007C5573">
              <w:rPr>
                <w:sz w:val="18"/>
                <w:szCs w:val="18"/>
              </w:rPr>
              <w:t>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Συχνότητα λειτουργίας επεξεργαστή</w:t>
            </w:r>
            <w:r w:rsidRPr="007C5573">
              <w:rPr>
                <w:sz w:val="18"/>
                <w:szCs w:val="18"/>
                <w:lang w:val="en-US"/>
              </w:rPr>
              <w:t xml:space="preserve"> </w:t>
            </w:r>
            <w:r w:rsidRPr="007C5573">
              <w:rPr>
                <w:sz w:val="18"/>
                <w:szCs w:val="18"/>
              </w:rPr>
              <w:t>&gt;=3.</w:t>
            </w:r>
            <w:r w:rsidRPr="007C5573">
              <w:rPr>
                <w:sz w:val="18"/>
                <w:szCs w:val="18"/>
                <w:lang w:val="en-US"/>
              </w:rPr>
              <w:t>3</w:t>
            </w:r>
            <w:r w:rsidRPr="007C5573">
              <w:rPr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  <w:lang w:val="en-US"/>
              </w:rPr>
              <w:t>Ghz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96B87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pStyle w:val="ab"/>
              <w:rPr>
                <w:color w:val="0D0D0D"/>
                <w:sz w:val="18"/>
                <w:szCs w:val="18"/>
              </w:rPr>
            </w:pPr>
            <w:r w:rsidRPr="007C5573">
              <w:rPr>
                <w:color w:val="0D0D0D"/>
                <w:sz w:val="18"/>
                <w:szCs w:val="18"/>
              </w:rPr>
              <w:t>Μνήμη  &gt;=8</w:t>
            </w:r>
            <w:r w:rsidRPr="007C5573">
              <w:rPr>
                <w:color w:val="0D0D0D"/>
                <w:sz w:val="18"/>
                <w:szCs w:val="18"/>
                <w:lang w:val="en-US"/>
              </w:rPr>
              <w:t>Gb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96B87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297929" w:rsidRDefault="00896B87" w:rsidP="00297929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>Κάρτες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Lan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Audio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on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board</w:t>
            </w:r>
            <w:r w:rsidR="00297929"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 </w:t>
            </w:r>
            <w:r w:rsidR="00297929"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VGA</w:t>
            </w:r>
            <w:r w:rsidR="00297929"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="00297929"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HDMI</w:t>
            </w:r>
            <w:r w:rsidR="00297929" w:rsidRPr="00297929">
              <w:rPr>
                <w:color w:val="0D0D0D"/>
                <w:sz w:val="18"/>
                <w:szCs w:val="18"/>
                <w:shd w:val="clear" w:color="auto" w:fill="FCFCFC"/>
              </w:rPr>
              <w:t>,</w:t>
            </w:r>
            <w:r w:rsid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="00297929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DP</w:t>
            </w:r>
            <w:r w:rsidR="00297929"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 w:rsidR="00297929">
              <w:rPr>
                <w:color w:val="0D0D0D"/>
                <w:sz w:val="18"/>
                <w:szCs w:val="18"/>
                <w:shd w:val="clear" w:color="auto" w:fill="FCFCFC"/>
              </w:rPr>
              <w:t>τουλάχιστον</w:t>
            </w:r>
            <w:r w:rsidR="00297929"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="00297929">
              <w:rPr>
                <w:color w:val="0D0D0D"/>
                <w:sz w:val="18"/>
                <w:szCs w:val="18"/>
                <w:shd w:val="clear" w:color="auto" w:fill="FCFCFC"/>
              </w:rPr>
              <w:t>δύο είδη συνδεσιμότητας)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297929" w:rsidRPr="007C5573" w:rsidRDefault="00297929" w:rsidP="00896B87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Να αναφερθεί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>Ταχύτητα κάρτας δικτύου 10/100/1000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HDD &gt;=256GB SSD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4900A3" w:rsidRPr="007C5573" w:rsidRDefault="00AD4B41" w:rsidP="00AD4B41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C5573">
              <w:rPr>
                <w:sz w:val="18"/>
                <w:szCs w:val="18"/>
              </w:rPr>
              <w:t xml:space="preserve">Ισχύς τροφοδοτικού &gt;= </w:t>
            </w:r>
            <w:r w:rsidRPr="007C5573">
              <w:rPr>
                <w:sz w:val="18"/>
                <w:szCs w:val="18"/>
                <w:lang w:val="en-US"/>
              </w:rPr>
              <w:t>3</w:t>
            </w:r>
            <w:r w:rsidRPr="007C5573">
              <w:rPr>
                <w:sz w:val="18"/>
                <w:szCs w:val="18"/>
              </w:rPr>
              <w:t>00 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4900A3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Ενσύρματο (</w:t>
            </w:r>
            <w:r w:rsidRPr="007C5573">
              <w:rPr>
                <w:sz w:val="18"/>
                <w:szCs w:val="18"/>
                <w:lang w:val="en-US"/>
              </w:rPr>
              <w:t xml:space="preserve">usb) </w:t>
            </w:r>
            <w:r w:rsidRPr="007C5573">
              <w:rPr>
                <w:sz w:val="18"/>
                <w:szCs w:val="18"/>
              </w:rPr>
              <w:t>Πληκτρολόγιο/Ποντίκι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056D61" w:rsidP="00896B87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28337A" w:rsidRDefault="00896B87" w:rsidP="00896B87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 xml:space="preserve">Λειτουργικό Σύστημα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Windows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 xml:space="preserve"> 10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Pro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x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>64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bit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 xml:space="preserve">)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GR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sz w:val="18"/>
                <w:szCs w:val="18"/>
              </w:rPr>
              <w:t>με δυνατότητα αναβάθμισης σε Windows 11 pr</w:t>
            </w:r>
            <w:r w:rsidRPr="007C5573">
              <w:rPr>
                <w:sz w:val="18"/>
                <w:szCs w:val="18"/>
                <w:lang w:val="en-US"/>
              </w:rPr>
              <w:t>o</w:t>
            </w:r>
            <w:r w:rsidR="0028337A">
              <w:rPr>
                <w:sz w:val="18"/>
                <w:szCs w:val="18"/>
              </w:rPr>
              <w:t xml:space="preserve"> ή </w:t>
            </w:r>
            <w:r w:rsidR="0028337A">
              <w:rPr>
                <w:sz w:val="18"/>
                <w:szCs w:val="18"/>
                <w:lang w:val="en-GB"/>
              </w:rPr>
              <w:t>Windows</w:t>
            </w:r>
            <w:r w:rsidR="0028337A" w:rsidRPr="0028337A">
              <w:rPr>
                <w:sz w:val="18"/>
                <w:szCs w:val="18"/>
              </w:rPr>
              <w:t xml:space="preserve"> 11 </w:t>
            </w:r>
            <w:r w:rsidR="0028337A">
              <w:rPr>
                <w:sz w:val="18"/>
                <w:szCs w:val="18"/>
                <w:lang w:val="en-GB"/>
              </w:rPr>
              <w:t>Pro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4900A3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062368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Pr="007C5573" w:rsidRDefault="00062368" w:rsidP="00896B87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Pr="007C5573" w:rsidRDefault="00062368" w:rsidP="00896B87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C5573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Pr="007C5573" w:rsidRDefault="00062368" w:rsidP="00896B87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Pr="007C5573" w:rsidRDefault="00062368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68" w:rsidRPr="007C5573" w:rsidRDefault="00062368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96B87" w:rsidRPr="007C5573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Εγγύηση καλής λειτουργίας </w:t>
            </w:r>
          </w:p>
          <w:p w:rsidR="00896B87" w:rsidRPr="007C5573" w:rsidRDefault="00896B87" w:rsidP="00896B87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&gt;= 1 έτος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062368" w:rsidRPr="007C5573" w:rsidRDefault="00AD4B41" w:rsidP="00AD4B41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87" w:rsidRPr="007C5573" w:rsidRDefault="00896B87" w:rsidP="00896B8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526EC9" w:rsidRPr="007C5573" w:rsidRDefault="00526EC9" w:rsidP="00526EC9">
      <w:pPr>
        <w:spacing w:before="60" w:after="60"/>
        <w:ind w:right="-58"/>
        <w:rPr>
          <w:b/>
          <w:sz w:val="18"/>
          <w:szCs w:val="18"/>
          <w:lang w:val="en-US"/>
        </w:rPr>
      </w:pPr>
    </w:p>
    <w:p w:rsidR="00526EC9" w:rsidRPr="007C5573" w:rsidRDefault="00526EC9" w:rsidP="007F1AD4">
      <w:pPr>
        <w:jc w:val="both"/>
        <w:rPr>
          <w:sz w:val="18"/>
          <w:szCs w:val="18"/>
          <w:u w:val="single"/>
          <w:lang w:val="en-GB"/>
        </w:rPr>
      </w:pPr>
    </w:p>
    <w:tbl>
      <w:tblPr>
        <w:tblpPr w:leftFromText="180" w:rightFromText="180" w:vertAnchor="text" w:horzAnchor="margin" w:tblpY="22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249"/>
        <w:gridCol w:w="3538"/>
        <w:gridCol w:w="1758"/>
        <w:gridCol w:w="1895"/>
        <w:gridCol w:w="1088"/>
      </w:tblGrid>
      <w:tr w:rsidR="00E21D26" w:rsidRPr="007C5573" w:rsidTr="00B8144B">
        <w:trPr>
          <w:trHeight w:val="59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7AC1" w:rsidRDefault="00407AC1" w:rsidP="00DA0EC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DA537A">
              <w:rPr>
                <w:b/>
                <w:sz w:val="18"/>
                <w:szCs w:val="18"/>
              </w:rPr>
              <w:t>.1</w:t>
            </w:r>
          </w:p>
          <w:p w:rsidR="00E21D26" w:rsidRPr="007960E1" w:rsidRDefault="003E5A7B" w:rsidP="00DA0EC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  <w:lang w:val="en-US"/>
              </w:rPr>
              <w:t>A</w:t>
            </w:r>
            <w:r w:rsidR="00DA537A" w:rsidRPr="00DA537A">
              <w:rPr>
                <w:b/>
                <w:sz w:val="18"/>
                <w:szCs w:val="18"/>
              </w:rPr>
              <w:t>1</w:t>
            </w:r>
            <w:r w:rsidR="007960E1" w:rsidRPr="007960E1">
              <w:rPr>
                <w:b/>
                <w:sz w:val="18"/>
                <w:szCs w:val="18"/>
              </w:rPr>
              <w:t>.</w:t>
            </w:r>
            <w:r w:rsidR="00DA537A">
              <w:rPr>
                <w:b/>
                <w:sz w:val="18"/>
                <w:szCs w:val="18"/>
                <w:lang w:val="en-US"/>
              </w:rPr>
              <w:t>2</w:t>
            </w:r>
            <w:r w:rsidR="00E21D26" w:rsidRPr="007C5573">
              <w:rPr>
                <w:b/>
                <w:sz w:val="18"/>
                <w:szCs w:val="18"/>
              </w:rPr>
              <w:t xml:space="preserve">  </w:t>
            </w:r>
            <w:r w:rsidRPr="007C5573">
              <w:rPr>
                <w:b/>
                <w:sz w:val="18"/>
                <w:szCs w:val="18"/>
              </w:rPr>
              <w:t>Οθόνη 24</w:t>
            </w:r>
            <w:r w:rsidRPr="007960E1">
              <w:rPr>
                <w:b/>
                <w:sz w:val="18"/>
                <w:szCs w:val="18"/>
              </w:rPr>
              <w:t xml:space="preserve">” </w:t>
            </w:r>
            <w:r w:rsidRPr="007C5573">
              <w:rPr>
                <w:b/>
                <w:sz w:val="18"/>
                <w:szCs w:val="18"/>
                <w:lang w:val="en-US"/>
              </w:rPr>
              <w:t>Multimedia</w:t>
            </w:r>
          </w:p>
        </w:tc>
      </w:tr>
      <w:tr w:rsidR="00120AAE" w:rsidRPr="007C5573" w:rsidTr="00B8144B">
        <w:trPr>
          <w:trHeight w:val="5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AD4" w:rsidRPr="007960E1" w:rsidRDefault="007F1AD4" w:rsidP="00E21D26">
            <w:pPr>
              <w:widowControl w:val="0"/>
              <w:ind w:right="-57"/>
              <w:rPr>
                <w:b/>
                <w:sz w:val="18"/>
                <w:szCs w:val="18"/>
              </w:rPr>
            </w:pPr>
            <w:bookmarkStart w:id="2" w:name="_Hlk6065964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AD4" w:rsidRPr="007C5573" w:rsidRDefault="007F1AD4" w:rsidP="00E21D26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AD4" w:rsidRPr="007C5573" w:rsidRDefault="007F1AD4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AD4" w:rsidRPr="007C5573" w:rsidRDefault="007F1AD4" w:rsidP="00E21D26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AD4" w:rsidRPr="007C5573" w:rsidRDefault="007F1AD4" w:rsidP="00E21D26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Παραπομπή</w:t>
            </w: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pStyle w:val="ab"/>
              <w:rPr>
                <w:color w:val="000000"/>
                <w:sz w:val="18"/>
                <w:szCs w:val="18"/>
                <w:highlight w:val="yellow"/>
              </w:rPr>
            </w:pPr>
            <w:r w:rsidRPr="007C5573">
              <w:rPr>
                <w:color w:val="000000"/>
                <w:sz w:val="18"/>
                <w:szCs w:val="18"/>
              </w:rPr>
              <w:t xml:space="preserve">Διαγώνιος &gt;= </w:t>
            </w:r>
            <w:r w:rsidRPr="007C5573">
              <w:rPr>
                <w:color w:val="000000"/>
                <w:sz w:val="18"/>
                <w:szCs w:val="18"/>
                <w:lang w:val="en-US"/>
              </w:rPr>
              <w:t>23,6</w:t>
            </w:r>
            <w:r w:rsidRPr="007C5573">
              <w:rPr>
                <w:color w:val="000000"/>
                <w:sz w:val="18"/>
                <w:szCs w:val="18"/>
              </w:rPr>
              <w:t>’’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34123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Μέγιστη Ανάλυση</w:t>
            </w:r>
            <w:r w:rsidRPr="007C5573">
              <w:rPr>
                <w:sz w:val="18"/>
                <w:szCs w:val="18"/>
                <w:lang w:val="en-US"/>
              </w:rPr>
              <w:t xml:space="preserve"> &gt;=</w:t>
            </w:r>
            <w:r w:rsidRPr="007C5573">
              <w:rPr>
                <w:sz w:val="18"/>
                <w:szCs w:val="18"/>
              </w:rPr>
              <w:t xml:space="preserve"> 1920</w:t>
            </w:r>
            <w:r w:rsidRPr="007C5573">
              <w:rPr>
                <w:sz w:val="18"/>
                <w:szCs w:val="18"/>
                <w:lang w:val="en-US"/>
              </w:rPr>
              <w:t xml:space="preserve"> </w:t>
            </w:r>
            <w:r w:rsidRPr="007C5573">
              <w:rPr>
                <w:sz w:val="18"/>
                <w:szCs w:val="18"/>
              </w:rPr>
              <w:t>x 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Χρόνος απόκρισης &lt;= 6</w:t>
            </w:r>
            <w:r w:rsidRPr="007C5573">
              <w:rPr>
                <w:sz w:val="18"/>
                <w:szCs w:val="18"/>
                <w:lang w:val="en-US"/>
              </w:rPr>
              <w:t>ms</w:t>
            </w:r>
          </w:p>
          <w:p w:rsidR="00834123" w:rsidRPr="007C5573" w:rsidRDefault="00834123" w:rsidP="00834123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Ανανέωση &gt; 60Η</w:t>
            </w:r>
            <w:r w:rsidRPr="007C5573">
              <w:rPr>
                <w:sz w:val="18"/>
                <w:szCs w:val="18"/>
                <w:lang w:val="en-US"/>
              </w:rPr>
              <w:t>z</w:t>
            </w:r>
            <w:r w:rsidRPr="007C557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34123" w:rsidRPr="007C5573" w:rsidRDefault="00AD4B41" w:rsidP="00AD4B41">
            <w:pPr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Multimed</w:t>
            </w:r>
            <w:r w:rsidRPr="007C5573">
              <w:rPr>
                <w:sz w:val="18"/>
                <w:szCs w:val="18"/>
                <w:lang w:val="en-US"/>
              </w:rPr>
              <w:t>ia</w:t>
            </w:r>
          </w:p>
          <w:p w:rsidR="00834123" w:rsidRPr="007C5573" w:rsidRDefault="00834123" w:rsidP="00834123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(ενσωματωμένα ηχεία)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Επιθυμητή Συνδεσιμότητα</w:t>
            </w:r>
            <w:r w:rsidR="00297929">
              <w:rPr>
                <w:sz w:val="18"/>
                <w:szCs w:val="18"/>
              </w:rPr>
              <w:t>:</w:t>
            </w:r>
          </w:p>
          <w:p w:rsidR="00834123" w:rsidRPr="00297929" w:rsidRDefault="00297929" w:rsidP="00834123">
            <w:pPr>
              <w:rPr>
                <w:sz w:val="18"/>
                <w:szCs w:val="18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VGA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HDMI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>,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DP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τουλάχιστον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δύο είδη συνδεσιμότητας)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34123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</w:t>
            </w:r>
            <w:r w:rsidR="00297929">
              <w:rPr>
                <w:sz w:val="18"/>
                <w:szCs w:val="18"/>
              </w:rPr>
              <w:t>εί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ind w:right="-58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34123" w:rsidRPr="007C5573" w:rsidTr="0007104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Εγγύηση καλής λειτουργίας &gt;=2 έτη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34123" w:rsidRPr="007C5573" w:rsidRDefault="00834123" w:rsidP="00834123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αναφερθεί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123" w:rsidRPr="007C5573" w:rsidRDefault="00834123" w:rsidP="00834123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bookmarkEnd w:id="2"/>
    </w:tbl>
    <w:p w:rsidR="00CF60AF" w:rsidRDefault="00CF60AF" w:rsidP="00747E7D">
      <w:pPr>
        <w:jc w:val="both"/>
        <w:rPr>
          <w:sz w:val="18"/>
          <w:szCs w:val="18"/>
          <w:u w:val="single"/>
          <w:lang w:val="en-GB"/>
        </w:rPr>
      </w:pPr>
    </w:p>
    <w:p w:rsidR="007960E1" w:rsidRDefault="007960E1" w:rsidP="00747E7D">
      <w:pPr>
        <w:jc w:val="both"/>
        <w:rPr>
          <w:sz w:val="18"/>
          <w:szCs w:val="18"/>
          <w:u w:val="single"/>
          <w:lang w:val="en-GB"/>
        </w:rPr>
      </w:pPr>
    </w:p>
    <w:p w:rsidR="007960E1" w:rsidRDefault="007960E1" w:rsidP="00747E7D">
      <w:pPr>
        <w:jc w:val="both"/>
        <w:rPr>
          <w:sz w:val="18"/>
          <w:szCs w:val="18"/>
          <w:u w:val="single"/>
          <w:lang w:val="en-GB"/>
        </w:rPr>
      </w:pPr>
    </w:p>
    <w:p w:rsidR="007960E1" w:rsidRDefault="007960E1" w:rsidP="00747E7D">
      <w:pPr>
        <w:jc w:val="both"/>
        <w:rPr>
          <w:sz w:val="18"/>
          <w:szCs w:val="18"/>
          <w:u w:val="single"/>
          <w:lang w:val="en-GB"/>
        </w:rPr>
      </w:pPr>
    </w:p>
    <w:p w:rsidR="007960E1" w:rsidRDefault="009C7BE3" w:rsidP="00747E7D">
      <w:pPr>
        <w:jc w:val="both"/>
        <w:rPr>
          <w:sz w:val="18"/>
          <w:szCs w:val="18"/>
          <w:u w:val="single"/>
          <w:lang w:val="en-GB"/>
        </w:rPr>
      </w:pPr>
      <w:r w:rsidRPr="009C7BE3">
        <w:rPr>
          <w:noProof/>
          <w:sz w:val="18"/>
          <w:szCs w:val="18"/>
          <w:u w:val="singl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630072</wp:posOffset>
            </wp:positionH>
            <wp:positionV relativeFrom="paragraph">
              <wp:posOffset>2946</wp:posOffset>
            </wp:positionV>
            <wp:extent cx="3878393" cy="494676"/>
            <wp:effectExtent l="19050" t="0" r="7807" b="0"/>
            <wp:wrapNone/>
            <wp:docPr id="1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393" cy="494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0E1" w:rsidRDefault="007960E1" w:rsidP="00747E7D">
      <w:pPr>
        <w:jc w:val="both"/>
        <w:rPr>
          <w:sz w:val="18"/>
          <w:szCs w:val="18"/>
          <w:u w:val="single"/>
          <w:lang w:val="en-GB"/>
        </w:rPr>
      </w:pPr>
    </w:p>
    <w:p w:rsidR="007960E1" w:rsidRDefault="007960E1" w:rsidP="00747E7D">
      <w:pPr>
        <w:jc w:val="both"/>
        <w:rPr>
          <w:sz w:val="18"/>
          <w:szCs w:val="18"/>
          <w:u w:val="single"/>
          <w:lang w:val="en-GB"/>
        </w:rPr>
      </w:pPr>
    </w:p>
    <w:p w:rsidR="007960E1" w:rsidRPr="007960E1" w:rsidRDefault="007960E1" w:rsidP="00747E7D">
      <w:pPr>
        <w:jc w:val="both"/>
        <w:rPr>
          <w:sz w:val="18"/>
          <w:szCs w:val="18"/>
          <w:u w:val="single"/>
          <w:lang w:val="en-GB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8C02DB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7AC1" w:rsidRPr="00B9303B" w:rsidRDefault="00407AC1" w:rsidP="00DA0EC2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.1</w:t>
            </w:r>
          </w:p>
          <w:p w:rsidR="00747E7D" w:rsidRPr="007960E1" w:rsidRDefault="00DA537A" w:rsidP="00DA537A">
            <w:pPr>
              <w:widowControl w:val="0"/>
              <w:ind w:right="-57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US"/>
              </w:rPr>
              <w:t>A</w:t>
            </w:r>
            <w:r w:rsidR="007960E1" w:rsidRPr="00B9303B">
              <w:rPr>
                <w:b/>
                <w:sz w:val="18"/>
                <w:szCs w:val="18"/>
                <w:lang w:val="en-US"/>
              </w:rPr>
              <w:t>1.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="00747E7D" w:rsidRPr="00B9303B">
              <w:rPr>
                <w:b/>
                <w:sz w:val="18"/>
                <w:szCs w:val="18"/>
                <w:lang w:val="en-US"/>
              </w:rPr>
              <w:t xml:space="preserve">  </w:t>
            </w:r>
            <w:r w:rsidR="00533A80" w:rsidRPr="007C5573">
              <w:rPr>
                <w:b/>
                <w:sz w:val="18"/>
                <w:szCs w:val="18"/>
              </w:rPr>
              <w:t>Εκτυπω</w:t>
            </w:r>
            <w:r w:rsidR="00BD4714" w:rsidRPr="007C5573">
              <w:rPr>
                <w:b/>
                <w:sz w:val="18"/>
                <w:szCs w:val="18"/>
              </w:rPr>
              <w:t>τής</w:t>
            </w:r>
            <w:r w:rsidR="007960E1">
              <w:rPr>
                <w:b/>
                <w:sz w:val="18"/>
                <w:szCs w:val="18"/>
                <w:lang w:val="en-GB"/>
              </w:rPr>
              <w:t xml:space="preserve"> Laser Mono</w:t>
            </w:r>
          </w:p>
        </w:tc>
      </w:tr>
      <w:tr w:rsidR="00747E7D" w:rsidRPr="007C5573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B9303B" w:rsidRDefault="00747E7D" w:rsidP="0062573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Παραπομπή</w:t>
            </w: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E37DD5" w:rsidP="00A742F4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Να αναφερθεί κατασκευαστής και </w:t>
            </w:r>
            <w:r w:rsidR="00537CD6" w:rsidRPr="007C5573">
              <w:rPr>
                <w:sz w:val="18"/>
                <w:szCs w:val="18"/>
              </w:rPr>
              <w:t>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A0999" w:rsidP="005A0999">
            <w:pPr>
              <w:ind w:right="-58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              </w:t>
            </w:r>
            <w:r w:rsidR="00537CD6"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Ανάλυση εκτύπωσης &gt;=1200</w:t>
            </w:r>
            <w:r w:rsidRPr="007C5573">
              <w:rPr>
                <w:sz w:val="18"/>
                <w:szCs w:val="18"/>
                <w:lang w:val="en-US"/>
              </w:rPr>
              <w:t>dpi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537CD6" w:rsidRPr="007C5573" w:rsidRDefault="00AD4B41" w:rsidP="00AD4B41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Ταχύτητα εκτύπωσης &gt;=38</w:t>
            </w:r>
            <w:r w:rsidRPr="007C5573">
              <w:rPr>
                <w:sz w:val="18"/>
                <w:szCs w:val="18"/>
                <w:lang w:val="en-US"/>
              </w:rPr>
              <w:t>ppm</w:t>
            </w:r>
            <w:r w:rsidRPr="007C5573">
              <w:rPr>
                <w:sz w:val="18"/>
                <w:szCs w:val="18"/>
              </w:rPr>
              <w:t xml:space="preserve"> </w:t>
            </w:r>
          </w:p>
          <w:p w:rsidR="00537CD6" w:rsidRPr="007C5573" w:rsidRDefault="00537CD6" w:rsidP="00A742F4">
            <w:pPr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537CD6" w:rsidRPr="007C5573" w:rsidRDefault="00AD4B41" w:rsidP="00AD4B41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Μνήμη &gt;= 256Μ</w:t>
            </w:r>
            <w:r w:rsidRPr="007C5573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537CD6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D4B41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Δυνατότητα αυτόματης εκτύπωσης διπλής όψης </w:t>
            </w:r>
            <w:r w:rsidR="00AD4B41" w:rsidRPr="007C5573">
              <w:rPr>
                <w:sz w:val="18"/>
                <w:szCs w:val="18"/>
              </w:rPr>
              <w:t>(</w:t>
            </w:r>
            <w:r w:rsidR="00AD4B41" w:rsidRPr="007C5573">
              <w:rPr>
                <w:sz w:val="18"/>
                <w:szCs w:val="18"/>
                <w:lang w:val="en-GB"/>
              </w:rPr>
              <w:t>dublex</w:t>
            </w:r>
            <w:r w:rsidR="00AD4B41" w:rsidRPr="007C5573">
              <w:rPr>
                <w:sz w:val="18"/>
                <w:szCs w:val="18"/>
              </w:rPr>
              <w:t xml:space="preserve"> </w:t>
            </w:r>
            <w:r w:rsidR="00AD4B41" w:rsidRPr="007C5573">
              <w:rPr>
                <w:sz w:val="18"/>
                <w:szCs w:val="18"/>
                <w:lang w:val="en-GB"/>
              </w:rPr>
              <w:t>mode</w:t>
            </w:r>
            <w:r w:rsidR="00AD4B41" w:rsidRPr="007C5573">
              <w:rPr>
                <w:sz w:val="18"/>
                <w:szCs w:val="18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D4B41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Σύνδεση</w:t>
            </w:r>
            <w:r w:rsidRPr="007C5573">
              <w:rPr>
                <w:sz w:val="18"/>
                <w:szCs w:val="18"/>
                <w:lang w:val="en-US"/>
              </w:rPr>
              <w:t xml:space="preserve"> USB</w:t>
            </w:r>
            <w:r w:rsidRPr="007C557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Θα συνοδεύεται από καλώδια σύνδεσης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537CD6">
            <w:pPr>
              <w:ind w:right="-58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CD6" w:rsidRPr="007C5573" w:rsidRDefault="00537CD6" w:rsidP="00A742F4">
            <w:pPr>
              <w:ind w:right="-58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Στοιχεία ποιότητας</w:t>
            </w:r>
            <w:r w:rsidRPr="007C5573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CD6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73CF3" w:rsidP="00135ECE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Εγγύηση καλής λειτουργίας</w:t>
            </w:r>
          </w:p>
          <w:p w:rsidR="00537CD6" w:rsidRPr="007C5573" w:rsidRDefault="00537CD6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41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F95480" w:rsidRPr="007C5573" w:rsidRDefault="00AD4B41" w:rsidP="00AD4B41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D6" w:rsidRPr="007C5573" w:rsidRDefault="00537CD6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73CF3" w:rsidRPr="007C5573" w:rsidTr="00537CD6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CF3" w:rsidRPr="007C5573" w:rsidRDefault="00573CF3" w:rsidP="00135ECE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CF3" w:rsidRPr="007C5573" w:rsidRDefault="004E12D9" w:rsidP="00A742F4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Ο Δ</w:t>
            </w:r>
            <w:r w:rsidR="00573CF3" w:rsidRPr="007C5573">
              <w:rPr>
                <w:sz w:val="18"/>
                <w:szCs w:val="18"/>
              </w:rPr>
              <w:t xml:space="preserve">ήμος διαθέτει εκτυπωτές </w:t>
            </w:r>
            <w:r w:rsidR="00573CF3" w:rsidRPr="007C5573">
              <w:rPr>
                <w:sz w:val="18"/>
                <w:szCs w:val="18"/>
                <w:lang w:val="en-US"/>
              </w:rPr>
              <w:t>HP</w:t>
            </w:r>
            <w:r w:rsidR="00AD4B41" w:rsidRPr="007C5573">
              <w:rPr>
                <w:sz w:val="18"/>
                <w:szCs w:val="18"/>
              </w:rPr>
              <w:t xml:space="preserve"> 404</w:t>
            </w:r>
            <w:r w:rsidR="00AD4B41" w:rsidRPr="007C5573">
              <w:rPr>
                <w:sz w:val="18"/>
                <w:szCs w:val="18"/>
                <w:lang w:val="en-GB"/>
              </w:rPr>
              <w:t>dn</w:t>
            </w:r>
            <w:r w:rsidR="00AD4B41" w:rsidRPr="007C5573">
              <w:rPr>
                <w:sz w:val="18"/>
                <w:szCs w:val="18"/>
              </w:rPr>
              <w:t xml:space="preserve"> </w:t>
            </w:r>
            <w:r w:rsidR="00573CF3" w:rsidRPr="007C5573">
              <w:rPr>
                <w:sz w:val="18"/>
                <w:szCs w:val="18"/>
              </w:rPr>
              <w:t xml:space="preserve"> και επιθυμεί ομοιογένεια εξοπλισμού</w:t>
            </w:r>
            <w:r w:rsidR="00AD4B41" w:rsidRPr="007C5573">
              <w:rPr>
                <w:sz w:val="18"/>
                <w:szCs w:val="18"/>
              </w:rPr>
              <w:t xml:space="preserve"> λόγω τεχνογνωσίας χρηστών και αποθέματος αναλωσίμων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CF3" w:rsidRPr="007C5573" w:rsidRDefault="00AD4B4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ΟΧΙ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CF3" w:rsidRPr="007C5573" w:rsidRDefault="00573CF3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CF3" w:rsidRPr="007C5573" w:rsidRDefault="00573CF3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47E7D" w:rsidRPr="007C5573" w:rsidRDefault="00747E7D" w:rsidP="00747E7D">
      <w:pPr>
        <w:spacing w:before="60" w:after="60"/>
        <w:ind w:right="-58"/>
        <w:rPr>
          <w:b/>
          <w:sz w:val="18"/>
          <w:szCs w:val="18"/>
        </w:rPr>
      </w:pPr>
    </w:p>
    <w:p w:rsidR="00747E7D" w:rsidRPr="007C5573" w:rsidRDefault="00747E7D" w:rsidP="00747E7D">
      <w:pPr>
        <w:spacing w:before="60" w:after="60"/>
        <w:ind w:right="-58"/>
        <w:rPr>
          <w:b/>
          <w:sz w:val="18"/>
          <w:szCs w:val="18"/>
          <w:lang w:val="en-US"/>
        </w:rPr>
      </w:pPr>
    </w:p>
    <w:p w:rsidR="00747E7D" w:rsidRPr="007C5573" w:rsidRDefault="00747E7D" w:rsidP="00747E7D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7C5573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7AC1" w:rsidRDefault="00407AC1" w:rsidP="00DA0EC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B9303B">
              <w:rPr>
                <w:b/>
                <w:sz w:val="18"/>
                <w:szCs w:val="18"/>
              </w:rPr>
              <w:t>.1</w:t>
            </w:r>
          </w:p>
          <w:p w:rsidR="00747E7D" w:rsidRPr="007C5573" w:rsidRDefault="00DA537A" w:rsidP="00DA537A">
            <w:pPr>
              <w:widowControl w:val="0"/>
              <w:ind w:righ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A</w:t>
            </w:r>
            <w:r w:rsidRPr="00DA537A">
              <w:rPr>
                <w:b/>
                <w:sz w:val="18"/>
                <w:szCs w:val="18"/>
              </w:rPr>
              <w:t>1.4</w:t>
            </w:r>
            <w:r w:rsidR="00747E7D" w:rsidRPr="007C5573">
              <w:rPr>
                <w:sz w:val="18"/>
                <w:szCs w:val="18"/>
              </w:rPr>
              <w:t xml:space="preserve">    </w:t>
            </w:r>
            <w:r w:rsidR="00FF3DB3" w:rsidRPr="007C5573">
              <w:rPr>
                <w:color w:val="000000"/>
                <w:sz w:val="18"/>
                <w:szCs w:val="18"/>
              </w:rPr>
              <w:t xml:space="preserve"> </w:t>
            </w:r>
            <w:r w:rsidR="00FF3DB3" w:rsidRPr="007C5573">
              <w:rPr>
                <w:b/>
                <w:color w:val="000000"/>
                <w:sz w:val="18"/>
                <w:szCs w:val="18"/>
              </w:rPr>
              <w:t>Tablet</w:t>
            </w:r>
            <w:r w:rsidR="00FF3DB3" w:rsidRPr="007C5573">
              <w:rPr>
                <w:color w:val="000000"/>
                <w:sz w:val="18"/>
                <w:szCs w:val="18"/>
              </w:rPr>
              <w:t xml:space="preserve"> </w:t>
            </w:r>
            <w:r w:rsidR="003803E0" w:rsidRPr="007C5573">
              <w:rPr>
                <w:sz w:val="18"/>
                <w:szCs w:val="18"/>
              </w:rPr>
              <w:t xml:space="preserve"> για χρήση του </w:t>
            </w:r>
            <w:r w:rsidR="003803E0" w:rsidRPr="007C5573">
              <w:rPr>
                <w:sz w:val="18"/>
                <w:szCs w:val="18"/>
                <w:lang w:val="en-US"/>
              </w:rPr>
              <w:t>gov</w:t>
            </w:r>
            <w:r w:rsidR="003803E0" w:rsidRPr="007C5573">
              <w:rPr>
                <w:sz w:val="18"/>
                <w:szCs w:val="18"/>
              </w:rPr>
              <w:t>.</w:t>
            </w:r>
            <w:r w:rsidR="003803E0" w:rsidRPr="007C5573">
              <w:rPr>
                <w:sz w:val="18"/>
                <w:szCs w:val="18"/>
                <w:lang w:val="en-US"/>
              </w:rPr>
              <w:t>gr</w:t>
            </w:r>
            <w:r w:rsidR="003803E0" w:rsidRPr="007C5573">
              <w:rPr>
                <w:sz w:val="18"/>
                <w:szCs w:val="18"/>
              </w:rPr>
              <w:t xml:space="preserve"> </w:t>
            </w:r>
            <w:r w:rsidR="003803E0" w:rsidRPr="007C5573">
              <w:rPr>
                <w:b/>
                <w:sz w:val="18"/>
                <w:szCs w:val="18"/>
                <w:lang w:val="en-US"/>
              </w:rPr>
              <w:t>wallet</w:t>
            </w:r>
            <w:r w:rsidR="003803E0" w:rsidRPr="007C5573">
              <w:rPr>
                <w:sz w:val="18"/>
                <w:szCs w:val="18"/>
              </w:rPr>
              <w:t xml:space="preserve"> από υπαλλήλους</w:t>
            </w:r>
            <w:r w:rsidR="003803E0" w:rsidRPr="007C5573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747E7D" w:rsidRPr="007C5573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Παραπομπή</w:t>
            </w:r>
          </w:p>
        </w:tc>
      </w:tr>
      <w:tr w:rsidR="008B179B" w:rsidRPr="007C5573" w:rsidTr="008B179B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960E1" w:rsidRDefault="008B179B" w:rsidP="00135ECE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Οθόνη τουλάχιστον 10 ιντσών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B179B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B179B" w:rsidRPr="007C5573" w:rsidTr="008B179B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Μνήμη </w:t>
            </w:r>
            <w:r w:rsidR="007D6DD6" w:rsidRPr="007C5573">
              <w:rPr>
                <w:sz w:val="18"/>
                <w:szCs w:val="18"/>
                <w:lang w:val="en-US"/>
              </w:rPr>
              <w:t>&gt;=</w:t>
            </w:r>
            <w:r w:rsidRPr="007C5573">
              <w:rPr>
                <w:sz w:val="18"/>
                <w:szCs w:val="18"/>
              </w:rPr>
              <w:t>4GB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B179B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B179B" w:rsidRPr="007C5573" w:rsidTr="008B179B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pStyle w:val="ab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 xml:space="preserve">Χωρητικότητα </w:t>
            </w:r>
            <w:r w:rsidRPr="007C5573">
              <w:rPr>
                <w:sz w:val="18"/>
                <w:szCs w:val="18"/>
                <w:lang w:val="en-US"/>
              </w:rPr>
              <w:t>128GB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B179B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B179B" w:rsidRPr="007C5573" w:rsidTr="008B179B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4E39A4" w:rsidP="00135ECE">
            <w:pPr>
              <w:ind w:right="-58"/>
              <w:jc w:val="center"/>
              <w:rPr>
                <w:sz w:val="18"/>
                <w:szCs w:val="18"/>
                <w:lang w:val="en-GB"/>
              </w:rPr>
            </w:pPr>
            <w:r w:rsidRPr="007C5573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pStyle w:val="ab"/>
              <w:rPr>
                <w:color w:val="0D0D0D"/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Σύνδεση μέσω WIFI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jc w:val="center"/>
              <w:rPr>
                <w:sz w:val="18"/>
                <w:szCs w:val="18"/>
              </w:rPr>
            </w:pPr>
          </w:p>
          <w:p w:rsidR="008B179B" w:rsidRPr="007C5573" w:rsidRDefault="008B179B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5ECE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9B" w:rsidRPr="007C5573" w:rsidRDefault="008B179B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4E12D9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Να συνοδεύεται από γραφίδα για </w:t>
            </w:r>
            <w:r w:rsidRPr="007C5573">
              <w:rPr>
                <w:sz w:val="18"/>
                <w:szCs w:val="18"/>
                <w:lang w:val="en-GB"/>
              </w:rPr>
              <w:t>tablet</w:t>
            </w:r>
            <w:r w:rsidRPr="007C5573">
              <w:rPr>
                <w:sz w:val="18"/>
                <w:szCs w:val="18"/>
              </w:rPr>
              <w:t xml:space="preserve"> τύπου στυλό (λεπτής  άκρης)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4E12D9" w:rsidRPr="007C5573" w:rsidTr="008B179B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ind w:right="-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D9" w:rsidRPr="007C5573" w:rsidRDefault="004E12D9" w:rsidP="004E12D9">
            <w:pPr>
              <w:ind w:right="-58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4E12D9" w:rsidRPr="007C5573" w:rsidTr="008B179B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Εγγύηση καλής λειτουργίας </w:t>
            </w:r>
          </w:p>
          <w:p w:rsidR="004E12D9" w:rsidRPr="007C5573" w:rsidRDefault="004E12D9" w:rsidP="004E12D9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4E12D9" w:rsidRPr="007C5573" w:rsidRDefault="00F26A18" w:rsidP="00F26A18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D9" w:rsidRPr="007C5573" w:rsidRDefault="004E12D9" w:rsidP="004E12D9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2D9" w:rsidRPr="007C5573" w:rsidRDefault="004E12D9" w:rsidP="004E12D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47E7D" w:rsidRPr="007C5573" w:rsidRDefault="00747E7D" w:rsidP="00747E7D">
      <w:pPr>
        <w:spacing w:before="60" w:after="60"/>
        <w:ind w:right="-58"/>
        <w:rPr>
          <w:b/>
          <w:sz w:val="18"/>
          <w:szCs w:val="18"/>
        </w:rPr>
      </w:pPr>
    </w:p>
    <w:p w:rsidR="00F26A18" w:rsidRDefault="00F26A18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882820" w:rsidRPr="00882820" w:rsidRDefault="00882820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7960E1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</w:p>
    <w:p w:rsidR="007960E1" w:rsidRDefault="009C7BE3" w:rsidP="00747E7D">
      <w:pPr>
        <w:spacing w:before="60" w:after="60"/>
        <w:ind w:right="-58"/>
        <w:jc w:val="center"/>
        <w:rPr>
          <w:b/>
          <w:sz w:val="18"/>
          <w:szCs w:val="18"/>
          <w:lang w:val="en-GB"/>
        </w:rPr>
      </w:pPr>
      <w:r>
        <w:rPr>
          <w:b/>
          <w:noProof/>
          <w:sz w:val="18"/>
          <w:szCs w:val="1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779780</wp:posOffset>
            </wp:positionH>
            <wp:positionV relativeFrom="paragraph">
              <wp:posOffset>140970</wp:posOffset>
            </wp:positionV>
            <wp:extent cx="3877945" cy="494665"/>
            <wp:effectExtent l="19050" t="0" r="8255" b="0"/>
            <wp:wrapNone/>
            <wp:docPr id="1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7C5573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7AC1" w:rsidRDefault="00407AC1" w:rsidP="00DA0EC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lastRenderedPageBreak/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611F3A">
              <w:rPr>
                <w:b/>
                <w:sz w:val="18"/>
                <w:szCs w:val="18"/>
              </w:rPr>
              <w:t>.1</w:t>
            </w:r>
          </w:p>
          <w:p w:rsidR="00747E7D" w:rsidRPr="007C5573" w:rsidRDefault="00DA537A" w:rsidP="00DA537A">
            <w:pPr>
              <w:widowControl w:val="0"/>
              <w:ind w:righ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A</w:t>
            </w:r>
            <w:r w:rsidRPr="00611F3A">
              <w:rPr>
                <w:b/>
                <w:sz w:val="18"/>
                <w:szCs w:val="18"/>
              </w:rPr>
              <w:t>1.</w:t>
            </w:r>
            <w:r w:rsidR="00611F3A">
              <w:rPr>
                <w:b/>
                <w:sz w:val="18"/>
                <w:szCs w:val="18"/>
                <w:lang w:val="en-US"/>
              </w:rPr>
              <w:t>5</w:t>
            </w:r>
            <w:r w:rsidR="00747E7D" w:rsidRPr="007C5573">
              <w:rPr>
                <w:sz w:val="18"/>
                <w:szCs w:val="18"/>
              </w:rPr>
              <w:t xml:space="preserve">   </w:t>
            </w:r>
            <w:r w:rsidR="00FF3DB3" w:rsidRPr="007C5573">
              <w:rPr>
                <w:color w:val="000000"/>
                <w:sz w:val="18"/>
                <w:szCs w:val="18"/>
              </w:rPr>
              <w:t xml:space="preserve"> </w:t>
            </w:r>
            <w:r w:rsidR="00FF3DB3" w:rsidRPr="007C5573">
              <w:rPr>
                <w:b/>
                <w:color w:val="000000"/>
                <w:sz w:val="18"/>
                <w:szCs w:val="18"/>
              </w:rPr>
              <w:t xml:space="preserve">Tablet </w:t>
            </w:r>
            <w:r>
              <w:rPr>
                <w:b/>
                <w:color w:val="000000"/>
                <w:sz w:val="18"/>
                <w:szCs w:val="18"/>
              </w:rPr>
              <w:t>Αξιολόγησης</w:t>
            </w:r>
          </w:p>
        </w:tc>
      </w:tr>
      <w:tr w:rsidR="00747E7D" w:rsidRPr="007C5573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BF5AA7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C5573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Παραπομπή</w:t>
            </w: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960E1" w:rsidRDefault="00F26A18" w:rsidP="00F26A18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Οθόνη τουλάχιστον 10 ιντσών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Μνήμη </w:t>
            </w:r>
            <w:r w:rsidRPr="007C5573">
              <w:rPr>
                <w:sz w:val="18"/>
                <w:szCs w:val="18"/>
                <w:lang w:val="en-US"/>
              </w:rPr>
              <w:t>&gt;=2</w:t>
            </w:r>
            <w:r w:rsidRPr="007C5573">
              <w:rPr>
                <w:sz w:val="18"/>
                <w:szCs w:val="18"/>
              </w:rPr>
              <w:t>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pStyle w:val="ab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 xml:space="preserve">Χωρητικότητα </w:t>
            </w:r>
            <w:r w:rsidRPr="007C5573">
              <w:rPr>
                <w:sz w:val="18"/>
                <w:szCs w:val="18"/>
                <w:lang w:val="en-US"/>
              </w:rPr>
              <w:t>&gt;=</w:t>
            </w:r>
            <w:r w:rsidRPr="007C5573">
              <w:rPr>
                <w:sz w:val="18"/>
                <w:szCs w:val="18"/>
              </w:rPr>
              <w:t>64</w:t>
            </w:r>
            <w:r w:rsidRPr="007C5573">
              <w:rPr>
                <w:sz w:val="18"/>
                <w:szCs w:val="18"/>
                <w:lang w:val="en-US"/>
              </w:rPr>
              <w:t>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pStyle w:val="ab"/>
              <w:rPr>
                <w:color w:val="0D0D0D"/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Σύνδεση μέσω WIFI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</w:p>
          <w:p w:rsidR="00F26A18" w:rsidRPr="009C52D4" w:rsidRDefault="00F26A18" w:rsidP="00F26A18">
            <w:pPr>
              <w:ind w:right="-58"/>
              <w:jc w:val="center"/>
              <w:rPr>
                <w:sz w:val="18"/>
                <w:szCs w:val="18"/>
                <w:lang w:val="en-GB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Να συνοδεύεται από γραφίδα για </w:t>
            </w:r>
            <w:r w:rsidRPr="007C5573">
              <w:rPr>
                <w:sz w:val="18"/>
                <w:szCs w:val="18"/>
                <w:lang w:val="en-GB"/>
              </w:rPr>
              <w:t>tablet</w:t>
            </w:r>
            <w:r w:rsidRPr="007C5573">
              <w:rPr>
                <w:sz w:val="18"/>
                <w:szCs w:val="18"/>
              </w:rPr>
              <w:t xml:space="preserve"> τύπου στυλό (λεπτής  άκρης)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A18" w:rsidRPr="007C5573" w:rsidRDefault="00F26A18" w:rsidP="00F26A18">
            <w:pPr>
              <w:ind w:right="-58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26A18" w:rsidRPr="007C5573" w:rsidTr="00A60D1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Εγγύηση καλής λειτουργίας </w:t>
            </w:r>
          </w:p>
          <w:p w:rsidR="00F26A18" w:rsidRPr="007C5573" w:rsidRDefault="00F26A18" w:rsidP="00F26A18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F26A18" w:rsidRPr="007C5573" w:rsidRDefault="00F26A18" w:rsidP="00F26A18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18" w:rsidRPr="007C5573" w:rsidRDefault="00F26A18" w:rsidP="00F26A18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47E7D" w:rsidRPr="007C5573" w:rsidRDefault="00747E7D" w:rsidP="00747E7D">
      <w:pPr>
        <w:spacing w:before="60" w:after="60"/>
        <w:ind w:right="-58"/>
        <w:rPr>
          <w:b/>
          <w:sz w:val="18"/>
          <w:szCs w:val="18"/>
        </w:rPr>
      </w:pPr>
    </w:p>
    <w:p w:rsidR="00747E7D" w:rsidRDefault="00747E7D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Pr="007C5573" w:rsidRDefault="007960E1" w:rsidP="007960E1">
      <w:pPr>
        <w:jc w:val="both"/>
        <w:rPr>
          <w:sz w:val="18"/>
          <w:szCs w:val="18"/>
          <w:u w:val="single"/>
        </w:rPr>
      </w:pPr>
    </w:p>
    <w:p w:rsidR="007960E1" w:rsidRPr="007C5573" w:rsidRDefault="007960E1" w:rsidP="007960E1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960E1" w:rsidRPr="007C5573" w:rsidTr="0086546D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7AC1" w:rsidRPr="00407AC1" w:rsidRDefault="00407AC1" w:rsidP="00DA0EC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>
              <w:rPr>
                <w:b/>
                <w:sz w:val="18"/>
                <w:szCs w:val="18"/>
                <w:lang w:val="en-US"/>
              </w:rPr>
              <w:t>.</w:t>
            </w:r>
            <w:r>
              <w:rPr>
                <w:b/>
                <w:sz w:val="18"/>
                <w:szCs w:val="18"/>
              </w:rPr>
              <w:t>2</w:t>
            </w:r>
          </w:p>
          <w:p w:rsidR="007960E1" w:rsidRPr="007C5573" w:rsidRDefault="00DA537A" w:rsidP="00DA537A">
            <w:pPr>
              <w:widowControl w:val="0"/>
              <w:ind w:righ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A2.1</w:t>
            </w:r>
            <w:r w:rsidR="007960E1" w:rsidRPr="007C5573">
              <w:rPr>
                <w:b/>
                <w:sz w:val="18"/>
                <w:szCs w:val="18"/>
              </w:rPr>
              <w:t xml:space="preserve">   </w:t>
            </w:r>
            <w:r w:rsidR="007960E1" w:rsidRPr="007C5573">
              <w:rPr>
                <w:color w:val="000000"/>
                <w:sz w:val="18"/>
                <w:szCs w:val="18"/>
              </w:rPr>
              <w:t xml:space="preserve"> </w:t>
            </w:r>
            <w:r w:rsidR="007960E1" w:rsidRPr="007C5573">
              <w:rPr>
                <w:b/>
                <w:color w:val="000000"/>
                <w:sz w:val="18"/>
                <w:szCs w:val="18"/>
              </w:rPr>
              <w:t>MFP Πολυμηχάνημα</w:t>
            </w:r>
          </w:p>
        </w:tc>
      </w:tr>
      <w:tr w:rsidR="007960E1" w:rsidRPr="007C5573" w:rsidTr="0086546D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960E1" w:rsidRDefault="007960E1" w:rsidP="0086546D">
            <w:pPr>
              <w:widowControl w:val="0"/>
              <w:ind w:right="-57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Παραπομπή</w:t>
            </w: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              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Η ανακοίνωση του μοντέλου να είναι μετά το 2020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Τύπος μηχανήματος:Ασπρόμαυρο τεχνολογίας Laser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Λειτουργίες: Εκτύπωση (</w:t>
            </w:r>
            <w:r w:rsidRPr="007C5573">
              <w:rPr>
                <w:sz w:val="18"/>
                <w:szCs w:val="18"/>
                <w:lang w:val="en-GB"/>
              </w:rPr>
              <w:t>mono</w:t>
            </w:r>
            <w:r w:rsidRPr="007C5573">
              <w:rPr>
                <w:sz w:val="18"/>
                <w:szCs w:val="18"/>
              </w:rPr>
              <w:t>), αντιγραφή,  σάρωση (</w:t>
            </w:r>
            <w:r w:rsidRPr="007C5573">
              <w:rPr>
                <w:sz w:val="18"/>
                <w:szCs w:val="18"/>
                <w:lang w:val="en-GB"/>
              </w:rPr>
              <w:t>color</w:t>
            </w:r>
            <w:r w:rsidRPr="007C5573">
              <w:rPr>
                <w:sz w:val="18"/>
                <w:szCs w:val="18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Αυτόματη διπλή εκτύπωση (duplex)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Εγχρωμη σάρωση διπλής όψης με ένα πέρασμα (</w:t>
            </w:r>
            <w:r w:rsidRPr="007C5573">
              <w:rPr>
                <w:sz w:val="18"/>
                <w:szCs w:val="18"/>
                <w:lang w:val="en-GB"/>
              </w:rPr>
              <w:t>dualscan</w:t>
            </w:r>
            <w:r w:rsidRPr="007C5573">
              <w:rPr>
                <w:sz w:val="18"/>
                <w:szCs w:val="18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Χωρητικότητα Αυτόματου Τροφοδότη Πρωτοτύπων Διπλής Όψης με ένα πέρασμα (dualscan ADF) &gt;=80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Μέγιστος Μηνιαίος κύκλος εργασιών (Duty cycle) ≥</w:t>
            </w:r>
            <w:r w:rsidRPr="007C5573">
              <w:rPr>
                <w:spacing w:val="-24"/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</w:rPr>
              <w:t>120.000</w:t>
            </w:r>
            <w:r w:rsidRPr="007C5573">
              <w:rPr>
                <w:spacing w:val="-22"/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</w:rPr>
              <w:t>σελίδες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Χωρητικότητα Αυτόματου Τροφοδότη Πρωτοτύπων Διπλής Όψης με ένα πέρασμα (dualscan ADF) ≥ 80 φύλλα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  <w:lang w:val="en-GB"/>
              </w:rPr>
            </w:pPr>
            <w:r w:rsidRPr="007C5573">
              <w:rPr>
                <w:sz w:val="18"/>
                <w:szCs w:val="18"/>
              </w:rPr>
              <w:t xml:space="preserve">Σκληρός Δίσκος </w:t>
            </w:r>
            <w:r w:rsidRPr="007C5573">
              <w:rPr>
                <w:sz w:val="18"/>
                <w:szCs w:val="18"/>
                <w:lang w:val="en-GB"/>
              </w:rPr>
              <w:t>SSD &gt;=256 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Μνήμη</w:t>
            </w:r>
            <w:r w:rsidRPr="007C5573">
              <w:rPr>
                <w:sz w:val="18"/>
                <w:szCs w:val="18"/>
                <w:lang w:val="en-US"/>
              </w:rPr>
              <w:t xml:space="preserve"> </w:t>
            </w:r>
            <w:r w:rsidRPr="007C5573">
              <w:rPr>
                <w:sz w:val="18"/>
                <w:szCs w:val="18"/>
              </w:rPr>
              <w:t>≥ 5 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Ταχύτητα εκτύπωσης</w:t>
            </w:r>
            <w:r w:rsidRPr="007C5573">
              <w:rPr>
                <w:sz w:val="18"/>
                <w:szCs w:val="18"/>
                <w:lang w:val="en-US"/>
              </w:rPr>
              <w:t xml:space="preserve"> </w:t>
            </w:r>
            <w:r w:rsidRPr="007C5573">
              <w:rPr>
                <w:sz w:val="18"/>
                <w:szCs w:val="18"/>
              </w:rPr>
              <w:t>≥ 40 ppm A4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960E1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Ταχύτητα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</w:rPr>
              <w:t>αντιγραφής</w:t>
            </w:r>
            <w:r w:rsidRPr="007960E1">
              <w:rPr>
                <w:sz w:val="18"/>
                <w:szCs w:val="18"/>
              </w:rPr>
              <w:t xml:space="preserve"> ≥ 40 </w:t>
            </w:r>
            <w:r w:rsidRPr="007C5573">
              <w:rPr>
                <w:sz w:val="18"/>
                <w:szCs w:val="18"/>
                <w:lang w:val="en-US"/>
              </w:rPr>
              <w:t>ppm</w:t>
            </w:r>
            <w:r w:rsidRPr="007960E1">
              <w:rPr>
                <w:sz w:val="18"/>
                <w:szCs w:val="18"/>
              </w:rPr>
              <w:t xml:space="preserve"> (</w:t>
            </w:r>
            <w:r w:rsidRPr="007C5573">
              <w:rPr>
                <w:sz w:val="18"/>
                <w:szCs w:val="18"/>
                <w:lang w:val="en-US"/>
              </w:rPr>
              <w:t>A</w:t>
            </w:r>
            <w:r w:rsidRPr="007960E1">
              <w:rPr>
                <w:sz w:val="18"/>
                <w:szCs w:val="18"/>
              </w:rPr>
              <w:t xml:space="preserve">4 </w:t>
            </w:r>
            <w:r w:rsidRPr="007C5573">
              <w:rPr>
                <w:sz w:val="18"/>
                <w:szCs w:val="18"/>
                <w:lang w:val="en-US"/>
              </w:rPr>
              <w:t>siplex</w:t>
            </w:r>
            <w:r w:rsidRPr="007960E1">
              <w:rPr>
                <w:sz w:val="18"/>
                <w:szCs w:val="18"/>
              </w:rPr>
              <w:t xml:space="preserve"> / </w:t>
            </w:r>
            <w:r w:rsidRPr="007C5573">
              <w:rPr>
                <w:sz w:val="18"/>
                <w:szCs w:val="18"/>
                <w:lang w:val="en-US"/>
              </w:rPr>
              <w:t>duplex</w:t>
            </w:r>
            <w:r w:rsidRPr="007960E1">
              <w:rPr>
                <w:sz w:val="18"/>
                <w:szCs w:val="18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960E1" w:rsidRDefault="007960E1" w:rsidP="0086546D">
            <w:pPr>
              <w:pStyle w:val="tableparagraph"/>
              <w:spacing w:before="158" w:beforeAutospacing="0" w:after="0" w:afterAutospacing="0"/>
              <w:ind w:left="13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Ταχύτητα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</w:rPr>
              <w:t>σάρωσης</w:t>
            </w:r>
            <w:r w:rsidRPr="007960E1">
              <w:rPr>
                <w:sz w:val="18"/>
                <w:szCs w:val="18"/>
              </w:rPr>
              <w:t xml:space="preserve"> (</w:t>
            </w:r>
            <w:r w:rsidRPr="007C5573">
              <w:rPr>
                <w:sz w:val="18"/>
                <w:szCs w:val="18"/>
                <w:lang w:val="en-US"/>
              </w:rPr>
              <w:t>mono</w:t>
            </w:r>
            <w:r w:rsidRPr="007960E1">
              <w:rPr>
                <w:sz w:val="18"/>
                <w:szCs w:val="18"/>
              </w:rPr>
              <w:t xml:space="preserve"> &amp; </w:t>
            </w:r>
            <w:r w:rsidRPr="007C5573">
              <w:rPr>
                <w:sz w:val="18"/>
                <w:szCs w:val="18"/>
                <w:lang w:val="en-US"/>
              </w:rPr>
              <w:t>color</w:t>
            </w:r>
            <w:r w:rsidRPr="007960E1">
              <w:rPr>
                <w:sz w:val="18"/>
                <w:szCs w:val="18"/>
              </w:rPr>
              <w:t xml:space="preserve">)  ≥ 45 </w:t>
            </w:r>
            <w:r w:rsidRPr="007C5573">
              <w:rPr>
                <w:sz w:val="18"/>
                <w:szCs w:val="18"/>
                <w:lang w:val="en-US"/>
              </w:rPr>
              <w:t>ipm</w:t>
            </w:r>
            <w:r w:rsidRPr="007960E1">
              <w:rPr>
                <w:sz w:val="18"/>
                <w:szCs w:val="18"/>
              </w:rPr>
              <w:t xml:space="preserve"> (</w:t>
            </w:r>
            <w:r w:rsidRPr="007C5573">
              <w:rPr>
                <w:sz w:val="18"/>
                <w:szCs w:val="18"/>
              </w:rPr>
              <w:t>Α</w:t>
            </w:r>
            <w:r w:rsidRPr="007960E1">
              <w:rPr>
                <w:sz w:val="18"/>
                <w:szCs w:val="18"/>
              </w:rPr>
              <w:t xml:space="preserve">4 </w:t>
            </w:r>
            <w:r w:rsidRPr="007C5573">
              <w:rPr>
                <w:sz w:val="18"/>
                <w:szCs w:val="18"/>
                <w:lang w:val="en-US"/>
              </w:rPr>
              <w:t>simplex</w:t>
            </w:r>
            <w:r w:rsidRPr="007960E1">
              <w:rPr>
                <w:sz w:val="18"/>
                <w:szCs w:val="18"/>
              </w:rPr>
              <w:t xml:space="preserve">) ≥ 90 </w:t>
            </w:r>
            <w:r w:rsidRPr="007C5573">
              <w:rPr>
                <w:sz w:val="18"/>
                <w:szCs w:val="18"/>
                <w:lang w:val="en-US"/>
              </w:rPr>
              <w:t>ipm</w:t>
            </w:r>
            <w:r w:rsidRPr="007960E1">
              <w:rPr>
                <w:sz w:val="18"/>
                <w:szCs w:val="18"/>
              </w:rPr>
              <w:t xml:space="preserve"> (</w:t>
            </w:r>
            <w:r w:rsidRPr="007C5573">
              <w:rPr>
                <w:sz w:val="18"/>
                <w:szCs w:val="18"/>
              </w:rPr>
              <w:t>Α</w:t>
            </w:r>
            <w:r w:rsidRPr="007960E1">
              <w:rPr>
                <w:sz w:val="18"/>
                <w:szCs w:val="18"/>
              </w:rPr>
              <w:t xml:space="preserve">4 </w:t>
            </w:r>
            <w:r w:rsidRPr="007C5573">
              <w:rPr>
                <w:sz w:val="18"/>
                <w:szCs w:val="18"/>
                <w:lang w:val="en-US"/>
              </w:rPr>
              <w:t>duplex</w:t>
            </w:r>
            <w:r w:rsidRPr="007960E1">
              <w:rPr>
                <w:sz w:val="18"/>
                <w:szCs w:val="18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Μέγιστη Ανάλυση Εκτύπωσης ≥</w:t>
            </w:r>
            <w:r w:rsidRPr="007C5573">
              <w:rPr>
                <w:spacing w:val="-33"/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</w:rPr>
              <w:t>1200x1200</w:t>
            </w:r>
            <w:r w:rsidRPr="007C5573">
              <w:rPr>
                <w:spacing w:val="-33"/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</w:rPr>
              <w:t>dpi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tableparagraph"/>
              <w:spacing w:before="4" w:beforeAutospacing="0" w:after="0" w:afterAutospacing="0" w:line="240" w:lineRule="atLeast"/>
              <w:ind w:left="15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Μέγιστη ανάλυση σάρωσης ≥ 600x600 dpi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tableparagraph"/>
              <w:spacing w:before="122" w:beforeAutospacing="0" w:after="0" w:afterAutospacing="0"/>
              <w:ind w:left="15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Τύποι σαρωμένων αρχείων PDF, JPEG, TIFF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lastRenderedPageBreak/>
              <w:t>1</w:t>
            </w:r>
            <w:r w:rsidRPr="007C5573">
              <w:rPr>
                <w:sz w:val="18"/>
                <w:szCs w:val="18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tableparagraph"/>
              <w:spacing w:before="122" w:beforeAutospacing="0" w:after="0" w:afterAutospacing="0"/>
              <w:ind w:left="15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Συνδεσιμότητα</w:t>
            </w:r>
            <w:r w:rsidRPr="007C5573">
              <w:rPr>
                <w:sz w:val="18"/>
                <w:szCs w:val="18"/>
                <w:lang w:val="en-US"/>
              </w:rPr>
              <w:t xml:space="preserve"> </w:t>
            </w:r>
            <w:r w:rsidRPr="007C5573">
              <w:rPr>
                <w:sz w:val="18"/>
                <w:szCs w:val="18"/>
              </w:rPr>
              <w:t>USB 2.0</w:t>
            </w:r>
          </w:p>
          <w:p w:rsidR="007960E1" w:rsidRPr="007C5573" w:rsidRDefault="007960E1" w:rsidP="0086546D">
            <w:pPr>
              <w:pStyle w:val="tableparagraph"/>
              <w:spacing w:before="4" w:beforeAutospacing="0" w:after="0" w:afterAutospacing="0" w:line="240" w:lineRule="atLeast"/>
              <w:ind w:left="15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&amp; Ethernet 10/100/1000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F83EB5" w:rsidRDefault="007960E1" w:rsidP="00F83EB5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1</w:t>
            </w:r>
            <w:r w:rsidRPr="007C5573">
              <w:rPr>
                <w:sz w:val="18"/>
                <w:szCs w:val="18"/>
              </w:rPr>
              <w:t>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tableparagraph"/>
              <w:spacing w:before="122" w:beforeAutospacing="0" w:after="0" w:afterAutospacing="0"/>
              <w:ind w:left="15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Μέγεθος χαρτιού</w:t>
            </w:r>
            <w:r w:rsidRPr="007C5573">
              <w:rPr>
                <w:sz w:val="18"/>
                <w:szCs w:val="18"/>
                <w:lang w:val="en-US"/>
              </w:rPr>
              <w:t xml:space="preserve"> </w:t>
            </w:r>
            <w:r w:rsidRPr="007C5573">
              <w:rPr>
                <w:sz w:val="18"/>
                <w:szCs w:val="18"/>
              </w:rPr>
              <w:t>A4 - A6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20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tableparagraph"/>
              <w:ind w:left="28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Σμίκρυνση – Μεγέθυνση : 25 -400% με βήμα 0,5% τουλάχιστον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  <w:lang w:val="en-US"/>
              </w:rPr>
              <w:t>2</w:t>
            </w: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pStyle w:val="tableparagraph"/>
              <w:ind w:left="28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Τροχήλατη βάση στήριξης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0E1" w:rsidRPr="007C5573" w:rsidRDefault="007960E1" w:rsidP="0086546D">
            <w:pPr>
              <w:ind w:right="-58"/>
              <w:rPr>
                <w:b/>
                <w:sz w:val="18"/>
                <w:szCs w:val="18"/>
              </w:rPr>
            </w:pPr>
            <w:r w:rsidRPr="007C5573">
              <w:rPr>
                <w:b/>
                <w:sz w:val="18"/>
                <w:szCs w:val="18"/>
              </w:rPr>
              <w:t>Στοιχεία ποιότητας</w:t>
            </w:r>
            <w:r w:rsidRPr="007C5573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7960E1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Εγγύηση καλής λειτουργίας</w:t>
            </w:r>
          </w:p>
          <w:p w:rsidR="007960E1" w:rsidRPr="007C5573" w:rsidRDefault="007960E1" w:rsidP="007960E1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960E1" w:rsidRPr="007C5573" w:rsidTr="0086546D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Ο Δήμος διαθέτει μηχανές </w:t>
            </w:r>
            <w:r w:rsidRPr="007C5573">
              <w:rPr>
                <w:sz w:val="18"/>
                <w:szCs w:val="18"/>
                <w:lang w:val="en-US"/>
              </w:rPr>
              <w:t>Konica</w:t>
            </w:r>
            <w:r w:rsidRPr="007C5573">
              <w:rPr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  <w:lang w:val="en-US"/>
              </w:rPr>
              <w:t>Minolta</w:t>
            </w:r>
            <w:r w:rsidRPr="007C5573">
              <w:rPr>
                <w:sz w:val="18"/>
                <w:szCs w:val="18"/>
              </w:rPr>
              <w:t xml:space="preserve"> και επιθυμεί ομοιογένεια εξοπλισμού, λόγω τεχνογνωσίας χρηστών και ύπαρξης ενεργού συμβολαίου συντήρησης.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7A" w:rsidRDefault="0028337A" w:rsidP="0086546D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ΝΑΙ</w:t>
            </w:r>
          </w:p>
          <w:p w:rsidR="007960E1" w:rsidRPr="0028337A" w:rsidRDefault="0028337A" w:rsidP="0086546D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ΕΠΙΘΥΜΗΤΗ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0E1" w:rsidRPr="007C5573" w:rsidRDefault="007960E1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960E1" w:rsidRPr="007C5573" w:rsidRDefault="007960E1" w:rsidP="007960E1">
      <w:pPr>
        <w:rPr>
          <w:b/>
          <w:bCs/>
          <w:color w:val="000000"/>
          <w:sz w:val="18"/>
          <w:szCs w:val="18"/>
          <w:u w:val="single"/>
        </w:rPr>
      </w:pPr>
    </w:p>
    <w:p w:rsidR="007960E1" w:rsidRP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4E12D9" w:rsidRDefault="004E12D9" w:rsidP="007F1AD4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4E12D9" w:rsidRDefault="004E12D9" w:rsidP="007F1AD4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4E12D9" w:rsidRDefault="004E12D9" w:rsidP="007F1AD4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4E12D9" w:rsidRDefault="004E12D9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p w:rsid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  <w:r>
        <w:rPr>
          <w:rFonts w:cs="Calibri"/>
          <w:b/>
          <w:noProof/>
          <w:sz w:val="20"/>
          <w:szCs w:val="2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165100</wp:posOffset>
            </wp:positionV>
            <wp:extent cx="3874770" cy="497840"/>
            <wp:effectExtent l="19050" t="0" r="0" b="0"/>
            <wp:wrapNone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77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0E1" w:rsidRPr="007960E1" w:rsidRDefault="007960E1" w:rsidP="007F1AD4">
      <w:pPr>
        <w:spacing w:before="60" w:after="60"/>
        <w:ind w:right="-58"/>
        <w:rPr>
          <w:rFonts w:cs="Calibri"/>
          <w:b/>
          <w:sz w:val="20"/>
          <w:szCs w:val="20"/>
          <w:lang w:val="en-GB"/>
        </w:rPr>
      </w:pPr>
    </w:p>
    <w:tbl>
      <w:tblPr>
        <w:tblStyle w:val="ad"/>
        <w:tblW w:w="8928" w:type="dxa"/>
        <w:tblLook w:val="04A0"/>
      </w:tblPr>
      <w:tblGrid>
        <w:gridCol w:w="8928"/>
      </w:tblGrid>
      <w:tr w:rsidR="008F3C9D" w:rsidTr="00B8144B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C9D" w:rsidRPr="0082506B" w:rsidRDefault="008F3C9D" w:rsidP="00B8144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lastRenderedPageBreak/>
              <w:t>ΟΜΑΔΑ Β</w:t>
            </w:r>
          </w:p>
          <w:p w:rsidR="008F3C9D" w:rsidRPr="00251950" w:rsidRDefault="008F3C9D" w:rsidP="00B814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251950">
              <w:rPr>
                <w:rFonts w:ascii="Tahoma" w:eastAsia="Calibri" w:hAnsi="Tahoma" w:cs="Tahoma"/>
                <w:sz w:val="22"/>
                <w:szCs w:val="22"/>
              </w:rPr>
              <w:t>«</w:t>
            </w:r>
            <w:r w:rsidRPr="00251950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Προμήθεια 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Μηχανογραφικού </w:t>
            </w:r>
            <w:r w:rsidRPr="00251950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Εξοπλισμού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για τις Υπηρεσίες του Δήμου</w:t>
            </w:r>
            <w:r w:rsidRPr="00251950">
              <w:rPr>
                <w:rFonts w:ascii="Tahoma" w:eastAsia="Calibri" w:hAnsi="Tahoma" w:cs="Tahoma"/>
                <w:sz w:val="22"/>
                <w:szCs w:val="22"/>
              </w:rPr>
              <w:t>»</w:t>
            </w:r>
          </w:p>
        </w:tc>
      </w:tr>
    </w:tbl>
    <w:p w:rsidR="008F3C9D" w:rsidRDefault="008F3C9D" w:rsidP="008F3C9D">
      <w:pPr>
        <w:rPr>
          <w:rFonts w:cs="Calibri"/>
          <w:sz w:val="20"/>
          <w:szCs w:val="20"/>
        </w:rPr>
      </w:pPr>
    </w:p>
    <w:p w:rsidR="00747E7D" w:rsidRPr="007960E1" w:rsidRDefault="00747E7D" w:rsidP="00747E7D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93"/>
        <w:gridCol w:w="3107"/>
        <w:gridCol w:w="1924"/>
        <w:gridCol w:w="1628"/>
        <w:gridCol w:w="1923"/>
      </w:tblGrid>
      <w:tr w:rsidR="00747E7D" w:rsidRPr="007960E1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B9E" w:rsidRPr="007960E1" w:rsidRDefault="00F17B9E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.1</w:t>
            </w:r>
            <w:r w:rsidR="00BB72D2" w:rsidRPr="007960E1">
              <w:rPr>
                <w:b/>
                <w:sz w:val="18"/>
                <w:szCs w:val="18"/>
              </w:rPr>
              <w:t xml:space="preserve"> </w:t>
            </w:r>
          </w:p>
          <w:p w:rsidR="00747E7D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Β1</w:t>
            </w:r>
            <w:r w:rsidR="00E64356" w:rsidRPr="007960E1">
              <w:rPr>
                <w:b/>
                <w:sz w:val="18"/>
                <w:szCs w:val="18"/>
              </w:rPr>
              <w:t>.1</w:t>
            </w:r>
            <w:r w:rsidR="00747E7D" w:rsidRPr="007960E1">
              <w:rPr>
                <w:b/>
                <w:sz w:val="18"/>
                <w:szCs w:val="18"/>
              </w:rPr>
              <w:t xml:space="preserve"> </w:t>
            </w:r>
            <w:r w:rsidR="00747E7D" w:rsidRPr="007960E1">
              <w:rPr>
                <w:sz w:val="18"/>
                <w:szCs w:val="18"/>
              </w:rPr>
              <w:t xml:space="preserve">  </w:t>
            </w:r>
            <w:r w:rsidRPr="007960E1">
              <w:rPr>
                <w:b/>
                <w:sz w:val="18"/>
                <w:szCs w:val="18"/>
              </w:rPr>
              <w:t>Η/Υ</w:t>
            </w:r>
          </w:p>
        </w:tc>
      </w:tr>
      <w:tr w:rsidR="00747E7D" w:rsidRPr="007960E1" w:rsidTr="00BB72D2">
        <w:trPr>
          <w:trHeight w:val="59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395BE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BB72D2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Να αναφερθεί κατασκευαστής και τύπος.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BB72D2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Επεξεργαστής &gt;=  </w:t>
            </w:r>
            <w:r w:rsidRPr="007960E1">
              <w:rPr>
                <w:sz w:val="18"/>
                <w:szCs w:val="18"/>
                <w:lang w:val="en-US"/>
              </w:rPr>
              <w:t>i</w:t>
            </w:r>
            <w:r w:rsidR="007F40EA" w:rsidRPr="007960E1">
              <w:rPr>
                <w:sz w:val="18"/>
                <w:szCs w:val="18"/>
              </w:rPr>
              <w:t>5</w:t>
            </w:r>
            <w:r w:rsidRPr="007960E1">
              <w:rPr>
                <w:sz w:val="18"/>
                <w:szCs w:val="18"/>
              </w:rPr>
              <w:t>,    Γενιάς &gt;=10ης,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BB72D2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BB72D2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Συχνότητ</w:t>
            </w:r>
            <w:r w:rsidR="00F04F1F">
              <w:rPr>
                <w:sz w:val="18"/>
                <w:szCs w:val="18"/>
              </w:rPr>
              <w:t>α λειτουργίας επεξεργαστή  &gt;=3.</w:t>
            </w:r>
            <w:r w:rsidR="00F04F1F">
              <w:rPr>
                <w:sz w:val="18"/>
                <w:szCs w:val="18"/>
                <w:lang w:val="en-US"/>
              </w:rPr>
              <w:t>0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  <w:lang w:val="en-US"/>
              </w:rPr>
              <w:t>Ghz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E64356" w:rsidRPr="00F04F1F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BB72D2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pStyle w:val="ab"/>
              <w:rPr>
                <w:color w:val="0D0D0D"/>
                <w:sz w:val="18"/>
                <w:szCs w:val="18"/>
              </w:rPr>
            </w:pPr>
            <w:r w:rsidRPr="007960E1">
              <w:rPr>
                <w:color w:val="0D0D0D"/>
                <w:sz w:val="18"/>
                <w:szCs w:val="18"/>
              </w:rPr>
              <w:t>Μνήμη  &gt;=8</w:t>
            </w:r>
            <w:r w:rsidRPr="007960E1">
              <w:rPr>
                <w:color w:val="0D0D0D"/>
                <w:sz w:val="18"/>
                <w:szCs w:val="18"/>
                <w:lang w:val="en-US"/>
              </w:rPr>
              <w:t>Gb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 ΝΑΙ</w:t>
            </w:r>
          </w:p>
          <w:p w:rsidR="00E64356" w:rsidRPr="00F04F1F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D2" w:rsidRPr="007960E1" w:rsidRDefault="00BB72D2" w:rsidP="00BB72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297929" w:rsidRDefault="00297929" w:rsidP="00297929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>Κάρτες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Lan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Audio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on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board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VGA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HDMI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>,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DP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τουλάχιστον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δύο είδη συνδεσιμότητας)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297929" w:rsidRPr="007C5573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Να αναφερθεί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Κάρτα δικτύου 10/100/1000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HDD &gt;=2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40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GB SSD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Ενσύρματο (</w:t>
            </w:r>
            <w:r w:rsidRPr="007960E1">
              <w:rPr>
                <w:sz w:val="18"/>
                <w:szCs w:val="18"/>
                <w:lang w:val="en-US"/>
              </w:rPr>
              <w:t xml:space="preserve">usb) </w:t>
            </w:r>
            <w:r w:rsidRPr="007960E1">
              <w:rPr>
                <w:sz w:val="18"/>
                <w:szCs w:val="18"/>
              </w:rPr>
              <w:t>Πληκτρολόγιο/Ποντίκι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Λειτουργικό Σύστημα 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Windows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10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Pro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GR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ή </w:t>
            </w:r>
            <w:r w:rsidRPr="007960E1">
              <w:rPr>
                <w:sz w:val="18"/>
                <w:szCs w:val="18"/>
              </w:rPr>
              <w:t>Windows 11 pr</w:t>
            </w:r>
            <w:r w:rsidRPr="007960E1">
              <w:rPr>
                <w:sz w:val="18"/>
                <w:szCs w:val="18"/>
                <w:lang w:val="en-US"/>
              </w:rPr>
              <w:t>o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(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x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64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bit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  <w:lang w:val="en-GB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29" w:rsidRPr="007960E1" w:rsidRDefault="00297929" w:rsidP="00297929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BB72D2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Εγγύηση καλής λειτουργίας </w:t>
            </w:r>
          </w:p>
          <w:p w:rsidR="00297929" w:rsidRPr="007960E1" w:rsidRDefault="00297929" w:rsidP="00297929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&gt;= 1 έτος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  <w:lang w:val="en-US"/>
        </w:rPr>
      </w:pPr>
    </w:p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  <w:lang w:val="en-US"/>
        </w:rPr>
      </w:pPr>
    </w:p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  <w:lang w:val="en-US"/>
        </w:rPr>
      </w:pPr>
    </w:p>
    <w:p w:rsidR="00747E7D" w:rsidRPr="007960E1" w:rsidRDefault="00747E7D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747E7D" w:rsidRPr="007960E1" w:rsidRDefault="00747E7D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747E7D" w:rsidRPr="007960E1" w:rsidRDefault="00747E7D" w:rsidP="00747E7D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93"/>
        <w:gridCol w:w="3108"/>
        <w:gridCol w:w="1923"/>
        <w:gridCol w:w="1628"/>
        <w:gridCol w:w="1923"/>
      </w:tblGrid>
      <w:tr w:rsidR="00747E7D" w:rsidRPr="008C02DB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B9E" w:rsidRPr="007960E1" w:rsidRDefault="00F17B9E" w:rsidP="00FC441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.1</w:t>
            </w:r>
          </w:p>
          <w:p w:rsidR="00747E7D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F17B9E" w:rsidRPr="007960E1">
              <w:rPr>
                <w:b/>
                <w:sz w:val="18"/>
                <w:szCs w:val="18"/>
                <w:lang w:val="en-US"/>
              </w:rPr>
              <w:t>1</w:t>
            </w:r>
            <w:r w:rsidR="00747E7D" w:rsidRPr="007960E1">
              <w:rPr>
                <w:b/>
                <w:sz w:val="18"/>
                <w:szCs w:val="18"/>
                <w:lang w:val="en-US"/>
              </w:rPr>
              <w:t>.</w:t>
            </w:r>
            <w:r w:rsidRPr="007960E1">
              <w:rPr>
                <w:b/>
                <w:sz w:val="18"/>
                <w:szCs w:val="18"/>
                <w:lang w:val="en-US"/>
              </w:rPr>
              <w:t>2</w:t>
            </w:r>
            <w:r w:rsidR="00747E7D" w:rsidRPr="007960E1">
              <w:rPr>
                <w:sz w:val="18"/>
                <w:szCs w:val="18"/>
                <w:lang w:val="en-US"/>
              </w:rPr>
              <w:t xml:space="preserve">   </w:t>
            </w:r>
            <w:r w:rsidRPr="007960E1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>H</w:t>
            </w:r>
            <w:r w:rsidR="00456B00" w:rsidRPr="007960E1">
              <w:rPr>
                <w:b/>
                <w:color w:val="000000"/>
                <w:sz w:val="18"/>
                <w:szCs w:val="18"/>
                <w:lang w:val="en-US"/>
              </w:rPr>
              <w:t>/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>Y Refurbish</w:t>
            </w:r>
          </w:p>
        </w:tc>
      </w:tr>
      <w:tr w:rsidR="00747E7D" w:rsidRPr="007960E1" w:rsidTr="007C5573">
        <w:trPr>
          <w:trHeight w:val="59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9C52D4" w:rsidRDefault="00747E7D" w:rsidP="00FC441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  <w:lang w:val="en-US"/>
              </w:rPr>
              <w:t>SFF</w:t>
            </w:r>
            <w:r w:rsidRPr="007960E1">
              <w:rPr>
                <w:sz w:val="18"/>
                <w:szCs w:val="18"/>
              </w:rPr>
              <w:t xml:space="preserve">,  Επεξεργαστής &gt;=  </w:t>
            </w:r>
            <w:r w:rsidRPr="007960E1">
              <w:rPr>
                <w:sz w:val="18"/>
                <w:szCs w:val="18"/>
                <w:lang w:val="en-US"/>
              </w:rPr>
              <w:t>i</w:t>
            </w:r>
            <w:r w:rsidR="007C5573" w:rsidRPr="007960E1">
              <w:rPr>
                <w:sz w:val="18"/>
                <w:szCs w:val="18"/>
              </w:rPr>
              <w:t>5,    Γενιάς &gt;=4</w:t>
            </w:r>
            <w:r w:rsidRPr="007960E1">
              <w:rPr>
                <w:sz w:val="18"/>
                <w:szCs w:val="18"/>
              </w:rPr>
              <w:t>ης,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17B9E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Συχνότητα λειτουργίας επεξεργαστή  &gt;=3.2 </w:t>
            </w:r>
            <w:r w:rsidRPr="007960E1">
              <w:rPr>
                <w:sz w:val="18"/>
                <w:szCs w:val="18"/>
                <w:lang w:val="en-US"/>
              </w:rPr>
              <w:t>Ghz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17B9E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7C5573" w:rsidP="00FC441E">
            <w:pPr>
              <w:pStyle w:val="ab"/>
              <w:rPr>
                <w:color w:val="0D0D0D"/>
                <w:sz w:val="18"/>
                <w:szCs w:val="18"/>
              </w:rPr>
            </w:pPr>
            <w:r w:rsidRPr="007960E1">
              <w:rPr>
                <w:color w:val="0D0D0D"/>
                <w:sz w:val="18"/>
                <w:szCs w:val="18"/>
              </w:rPr>
              <w:t>Μνήμη  &gt;=4</w:t>
            </w:r>
            <w:r w:rsidR="00FC441E" w:rsidRPr="007960E1">
              <w:rPr>
                <w:color w:val="0D0D0D"/>
                <w:sz w:val="18"/>
                <w:szCs w:val="18"/>
                <w:lang w:val="en-US"/>
              </w:rPr>
              <w:t>Gb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17B9E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297929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297929" w:rsidRDefault="00297929" w:rsidP="00297929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>Κάρτες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Lan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Audio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on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board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VGA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HDMI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>,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DP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τουλάχιστον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δύο είδη συνδεσιμότητας)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297929" w:rsidRPr="007C5573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Να αναφερθεί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Ταχύτητα κάρτας δικτύου 10/100/1000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HDD &gt;=2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40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GB SSD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73" w:rsidRPr="007960E1" w:rsidRDefault="007C5573" w:rsidP="007C5573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17B9E" w:rsidRPr="007960E1" w:rsidRDefault="007C5573" w:rsidP="007C5573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8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Ενσύρματο (</w:t>
            </w:r>
            <w:r w:rsidRPr="007960E1">
              <w:rPr>
                <w:sz w:val="18"/>
                <w:szCs w:val="18"/>
                <w:lang w:val="en-US"/>
              </w:rPr>
              <w:t xml:space="preserve">usb) </w:t>
            </w:r>
            <w:r w:rsidRPr="007960E1">
              <w:rPr>
                <w:sz w:val="18"/>
                <w:szCs w:val="18"/>
              </w:rPr>
              <w:t>Πληκτρολόγιο/Ποντίκι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28337A" w:rsidP="00FC441E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Λειτουργικό Σύστημα 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Windows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10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Pro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GR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ή </w:t>
            </w:r>
            <w:r w:rsidRPr="007960E1">
              <w:rPr>
                <w:sz w:val="18"/>
                <w:szCs w:val="18"/>
              </w:rPr>
              <w:t>Windows 11 pr</w:t>
            </w:r>
            <w:r w:rsidRPr="007960E1">
              <w:rPr>
                <w:sz w:val="18"/>
                <w:szCs w:val="18"/>
                <w:lang w:val="en-US"/>
              </w:rPr>
              <w:t>o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(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x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64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bit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17B9E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1E" w:rsidRPr="007960E1" w:rsidRDefault="00FC441E" w:rsidP="00FC441E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FC441E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104A07" w:rsidP="00FC441E">
            <w:pPr>
              <w:widowControl w:val="0"/>
              <w:ind w:right="-57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Εγγύηση καλής λειτουργίας </w:t>
            </w:r>
          </w:p>
          <w:p w:rsidR="00FC441E" w:rsidRPr="007960E1" w:rsidRDefault="00FC441E" w:rsidP="00FC441E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&gt;= 1 έτος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BB7E99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1E" w:rsidRPr="007960E1" w:rsidRDefault="00FC441E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104A07" w:rsidRPr="007960E1" w:rsidTr="007C5573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FC441E">
            <w:pPr>
              <w:widowControl w:val="0"/>
              <w:ind w:right="-57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B9303B" w:rsidRDefault="00104A07" w:rsidP="00135ECE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  <w:lang w:val="en-US"/>
              </w:rPr>
              <w:t>Refurbished  PC</w:t>
            </w:r>
            <w:r w:rsidRPr="007960E1">
              <w:rPr>
                <w:sz w:val="18"/>
                <w:szCs w:val="18"/>
              </w:rPr>
              <w:t xml:space="preserve"> / </w:t>
            </w:r>
            <w:r w:rsidRPr="007960E1">
              <w:rPr>
                <w:sz w:val="18"/>
                <w:szCs w:val="18"/>
                <w:lang w:val="en-US"/>
              </w:rPr>
              <w:t>Grade</w:t>
            </w:r>
            <w:r w:rsidR="00B9303B">
              <w:rPr>
                <w:sz w:val="18"/>
                <w:szCs w:val="18"/>
              </w:rPr>
              <w:t xml:space="preserve"> Α+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B9303B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ΝΑΙ</w:t>
            </w:r>
            <w:r w:rsidRPr="007960E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FC441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</w:rPr>
      </w:pPr>
    </w:p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</w:rPr>
      </w:pPr>
    </w:p>
    <w:p w:rsidR="00747E7D" w:rsidRPr="007960E1" w:rsidRDefault="00747E7D" w:rsidP="00747E7D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8C02DB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5BE2" w:rsidRPr="007960E1" w:rsidRDefault="00395BE2" w:rsidP="00395BE2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.1</w:t>
            </w:r>
          </w:p>
          <w:p w:rsidR="00747E7D" w:rsidRPr="007960E1" w:rsidRDefault="00395BE2" w:rsidP="00395BE2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8E1D3F" w:rsidRPr="007960E1">
              <w:rPr>
                <w:b/>
                <w:sz w:val="18"/>
                <w:szCs w:val="18"/>
                <w:lang w:val="en-US"/>
              </w:rPr>
              <w:t>1.</w:t>
            </w:r>
            <w:r w:rsidRPr="007960E1">
              <w:rPr>
                <w:b/>
                <w:sz w:val="18"/>
                <w:szCs w:val="18"/>
                <w:lang w:val="en-US"/>
              </w:rPr>
              <w:t>3</w:t>
            </w:r>
            <w:r w:rsidR="00747E7D" w:rsidRPr="007960E1">
              <w:rPr>
                <w:sz w:val="18"/>
                <w:szCs w:val="18"/>
                <w:lang w:val="en-US"/>
              </w:rPr>
              <w:t xml:space="preserve">  </w:t>
            </w:r>
            <w:r w:rsidR="00456B00" w:rsidRPr="007960E1">
              <w:rPr>
                <w:sz w:val="18"/>
                <w:szCs w:val="18"/>
                <w:lang w:val="en-US"/>
              </w:rPr>
              <w:t xml:space="preserve"> </w:t>
            </w:r>
            <w:r w:rsidR="00456B00" w:rsidRPr="003D5D04">
              <w:rPr>
                <w:b/>
                <w:color w:val="000000"/>
                <w:sz w:val="18"/>
                <w:szCs w:val="18"/>
                <w:lang w:val="en-US"/>
              </w:rPr>
              <w:t>H/Y Laptop</w:t>
            </w:r>
          </w:p>
        </w:tc>
      </w:tr>
      <w:tr w:rsidR="00747E7D" w:rsidRPr="007960E1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067A9B" w:rsidRDefault="00747E7D" w:rsidP="00395BE2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7C07FB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E54905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8E1D3F" w:rsidP="008E1D3F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Να αναφερθεί κατασκευαστής και </w:t>
            </w:r>
            <w:r w:rsidR="007C07FB" w:rsidRPr="007960E1">
              <w:rPr>
                <w:sz w:val="18"/>
                <w:szCs w:val="18"/>
              </w:rPr>
              <w:t>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7C07FB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7C07FB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7C07FB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C07FB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E54905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456D69" w:rsidRDefault="007C07FB" w:rsidP="00AE6D06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Επεξεργαστής &gt;=  </w:t>
            </w:r>
            <w:r w:rsidRPr="007960E1">
              <w:rPr>
                <w:sz w:val="18"/>
                <w:szCs w:val="18"/>
                <w:lang w:val="en-US"/>
              </w:rPr>
              <w:t>i</w:t>
            </w:r>
            <w:r w:rsidRPr="007960E1">
              <w:rPr>
                <w:sz w:val="18"/>
                <w:szCs w:val="18"/>
              </w:rPr>
              <w:t>5, Γενιάς &gt;=1</w:t>
            </w:r>
            <w:r w:rsidRPr="00456D69">
              <w:rPr>
                <w:sz w:val="18"/>
                <w:szCs w:val="18"/>
              </w:rPr>
              <w:t>1</w:t>
            </w:r>
            <w:r w:rsidRPr="007960E1">
              <w:rPr>
                <w:sz w:val="18"/>
                <w:szCs w:val="18"/>
              </w:rPr>
              <w:t>ης,</w:t>
            </w:r>
          </w:p>
          <w:p w:rsidR="005F7D3A" w:rsidRPr="00456D69" w:rsidRDefault="005F7D3A" w:rsidP="00AE6D06">
            <w:pPr>
              <w:widowControl w:val="0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Ταχύτητα </w:t>
            </w:r>
            <w:r w:rsidRPr="007960E1">
              <w:rPr>
                <w:sz w:val="18"/>
                <w:szCs w:val="18"/>
              </w:rPr>
              <w:t>Επεξεργαστή</w:t>
            </w:r>
            <w:r>
              <w:rPr>
                <w:sz w:val="18"/>
                <w:szCs w:val="18"/>
              </w:rPr>
              <w:t xml:space="preserve"> &gt;=2,4</w:t>
            </w:r>
            <w:r>
              <w:rPr>
                <w:sz w:val="18"/>
                <w:szCs w:val="18"/>
                <w:lang w:val="en-US"/>
              </w:rPr>
              <w:t>Ghz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8E1D3F" w:rsidRPr="007960E1" w:rsidRDefault="0086546D" w:rsidP="0086546D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7C07FB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7C07FB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C07FB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E54905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8E1D3F">
            <w:pPr>
              <w:pStyle w:val="ab"/>
              <w:rPr>
                <w:color w:val="0D0D0D"/>
                <w:sz w:val="18"/>
                <w:szCs w:val="18"/>
              </w:rPr>
            </w:pPr>
            <w:r w:rsidRPr="007960E1">
              <w:rPr>
                <w:color w:val="0D0D0D"/>
                <w:sz w:val="18"/>
                <w:szCs w:val="18"/>
              </w:rPr>
              <w:t>Μνήμη  &gt;=</w:t>
            </w:r>
            <w:r w:rsidRPr="007960E1">
              <w:rPr>
                <w:color w:val="0D0D0D"/>
                <w:sz w:val="18"/>
                <w:szCs w:val="18"/>
                <w:lang w:val="en-US"/>
              </w:rPr>
              <w:t>16Gb DDR4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8E1D3F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C07FB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E54905">
            <w:pPr>
              <w:widowControl w:val="0"/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8E1D3F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HDD &gt;=512GB SSD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8E1D3F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C07FB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E54905">
            <w:pPr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846199" w:rsidP="008E1D3F">
            <w:pPr>
              <w:rPr>
                <w:color w:val="000000"/>
                <w:sz w:val="18"/>
                <w:szCs w:val="18"/>
                <w:highlight w:val="yellow"/>
              </w:rPr>
            </w:pPr>
            <w:r w:rsidRPr="007960E1">
              <w:rPr>
                <w:color w:val="000000"/>
                <w:sz w:val="18"/>
                <w:szCs w:val="18"/>
              </w:rPr>
              <w:t>Διάσταση (δ</w:t>
            </w:r>
            <w:r w:rsidR="007C07FB" w:rsidRPr="007960E1">
              <w:rPr>
                <w:color w:val="000000"/>
                <w:sz w:val="18"/>
                <w:szCs w:val="18"/>
              </w:rPr>
              <w:t>ιαγώνιος</w:t>
            </w:r>
            <w:r w:rsidRPr="007960E1">
              <w:rPr>
                <w:color w:val="000000"/>
                <w:sz w:val="18"/>
                <w:szCs w:val="18"/>
              </w:rPr>
              <w:t>)</w:t>
            </w:r>
            <w:r w:rsidR="007C07FB" w:rsidRPr="007960E1">
              <w:rPr>
                <w:color w:val="000000"/>
                <w:sz w:val="18"/>
                <w:szCs w:val="18"/>
              </w:rPr>
              <w:t xml:space="preserve"> &gt;= </w:t>
            </w:r>
            <w:r w:rsidR="007C07FB" w:rsidRPr="007960E1">
              <w:rPr>
                <w:color w:val="000000"/>
                <w:sz w:val="18"/>
                <w:szCs w:val="18"/>
                <w:lang w:val="en-US"/>
              </w:rPr>
              <w:t>15,6</w:t>
            </w:r>
            <w:r w:rsidR="007C07FB" w:rsidRPr="007960E1">
              <w:rPr>
                <w:color w:val="000000"/>
                <w:sz w:val="18"/>
                <w:szCs w:val="18"/>
              </w:rPr>
              <w:t>’’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8E1D3F" w:rsidRPr="007960E1" w:rsidRDefault="0086546D" w:rsidP="0086546D">
            <w:pPr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FB" w:rsidRPr="007960E1" w:rsidRDefault="007C07FB" w:rsidP="00846199">
            <w:pPr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FB" w:rsidRPr="007960E1" w:rsidRDefault="007C07FB" w:rsidP="00846199">
            <w:pPr>
              <w:rPr>
                <w:sz w:val="18"/>
                <w:szCs w:val="18"/>
              </w:rPr>
            </w:pPr>
          </w:p>
        </w:tc>
      </w:tr>
      <w:tr w:rsidR="007C07FB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E54905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FB" w:rsidRPr="007960E1" w:rsidRDefault="007C07FB" w:rsidP="008E1D3F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Μέγιστη Ανάλυση</w:t>
            </w:r>
            <w:r w:rsidRPr="007960E1">
              <w:rPr>
                <w:sz w:val="18"/>
                <w:szCs w:val="18"/>
                <w:lang w:val="en-US"/>
              </w:rPr>
              <w:t xml:space="preserve"> &gt;=</w:t>
            </w:r>
            <w:r w:rsidRPr="007960E1">
              <w:rPr>
                <w:sz w:val="18"/>
                <w:szCs w:val="18"/>
              </w:rPr>
              <w:t xml:space="preserve"> 1920</w:t>
            </w:r>
            <w:r w:rsidRPr="007960E1">
              <w:rPr>
                <w:sz w:val="18"/>
                <w:szCs w:val="18"/>
                <w:lang w:val="en-US"/>
              </w:rPr>
              <w:t xml:space="preserve"> </w:t>
            </w:r>
            <w:r w:rsidRPr="007960E1">
              <w:rPr>
                <w:sz w:val="18"/>
                <w:szCs w:val="18"/>
              </w:rPr>
              <w:t>x 1080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7C07FB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FB" w:rsidRPr="007960E1" w:rsidRDefault="007C07FB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FB" w:rsidRPr="007960E1" w:rsidRDefault="007C07FB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846199" w:rsidRPr="007960E1" w:rsidTr="00846199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199" w:rsidRPr="007960E1" w:rsidRDefault="0086546D" w:rsidP="0086546D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199" w:rsidRPr="002F7288" w:rsidRDefault="00846199" w:rsidP="002F7288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Λειτουργικό Σύστημα 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Windows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10 </w:t>
            </w:r>
            <w:r w:rsidR="002F7288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Home</w:t>
            </w:r>
            <w:r w:rsidR="002F7288" w:rsidRPr="002F7288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="002F7288">
              <w:rPr>
                <w:color w:val="0D0D0D"/>
                <w:sz w:val="18"/>
                <w:szCs w:val="18"/>
                <w:shd w:val="clear" w:color="auto" w:fill="FCFCFC"/>
              </w:rPr>
              <w:t xml:space="preserve">ή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Pro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="002F7288">
              <w:rPr>
                <w:color w:val="0D0D0D"/>
                <w:sz w:val="18"/>
                <w:szCs w:val="18"/>
                <w:shd w:val="clear" w:color="auto" w:fill="FCFCFC"/>
              </w:rPr>
              <w:t>ή</w:t>
            </w:r>
            <w:r w:rsidRPr="007960E1">
              <w:rPr>
                <w:sz w:val="18"/>
                <w:szCs w:val="18"/>
              </w:rPr>
              <w:t xml:space="preserve"> Windows 11 </w:t>
            </w:r>
            <w:r w:rsidR="002F7288" w:rsidRPr="002F7288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="002F7288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Home</w:t>
            </w:r>
            <w:r w:rsidR="002F7288" w:rsidRPr="002F7288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="002F7288">
              <w:rPr>
                <w:color w:val="0D0D0D"/>
                <w:sz w:val="18"/>
                <w:szCs w:val="18"/>
                <w:shd w:val="clear" w:color="auto" w:fill="FCFCFC"/>
              </w:rPr>
              <w:t xml:space="preserve">ή </w:t>
            </w:r>
            <w:r w:rsidR="002F7288"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Pro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BB7E99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</w:t>
            </w:r>
            <w:r w:rsidR="002F7288">
              <w:rPr>
                <w:sz w:val="18"/>
                <w:szCs w:val="18"/>
              </w:rPr>
              <w:t>εί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199" w:rsidRPr="007960E1" w:rsidRDefault="00846199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199" w:rsidRPr="007960E1" w:rsidRDefault="00846199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7F1669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69" w:rsidRPr="007960E1" w:rsidRDefault="007F1669" w:rsidP="00135ECE">
            <w:pPr>
              <w:ind w:right="-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69" w:rsidRPr="007960E1" w:rsidRDefault="007F1669" w:rsidP="00135ECE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69" w:rsidRPr="007960E1" w:rsidRDefault="007F1669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69" w:rsidRPr="007960E1" w:rsidRDefault="007F1669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69" w:rsidRPr="007960E1" w:rsidRDefault="007F1669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7F1669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69" w:rsidRPr="007960E1" w:rsidRDefault="007F1669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69" w:rsidRPr="007960E1" w:rsidRDefault="007F1669" w:rsidP="00135ECE">
            <w:pPr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Εγγύηση καλής λειτουργίας &gt;=2 έτη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7F1669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69" w:rsidRPr="007960E1" w:rsidRDefault="007F1669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69" w:rsidRPr="007960E1" w:rsidRDefault="007F1669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</w:tbl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  <w:lang w:val="en-US"/>
        </w:rPr>
      </w:pPr>
    </w:p>
    <w:p w:rsidR="00747E7D" w:rsidRDefault="00747E7D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5371B1" w:rsidRPr="007960E1" w:rsidRDefault="005371B1" w:rsidP="005371B1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93"/>
        <w:gridCol w:w="3108"/>
        <w:gridCol w:w="1923"/>
        <w:gridCol w:w="1628"/>
        <w:gridCol w:w="1923"/>
      </w:tblGrid>
      <w:tr w:rsidR="005371B1" w:rsidRPr="008C02DB" w:rsidTr="00C70299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.1</w:t>
            </w:r>
          </w:p>
          <w:p w:rsidR="005371B1" w:rsidRPr="005371B1" w:rsidRDefault="005371B1" w:rsidP="00C70299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Pr="007960E1">
              <w:rPr>
                <w:b/>
                <w:sz w:val="18"/>
                <w:szCs w:val="18"/>
                <w:lang w:val="en-US"/>
              </w:rPr>
              <w:t>1.</w:t>
            </w:r>
            <w:r w:rsidRPr="005371B1">
              <w:rPr>
                <w:b/>
                <w:sz w:val="18"/>
                <w:szCs w:val="18"/>
                <w:lang w:val="en-US"/>
              </w:rPr>
              <w:t>4</w:t>
            </w:r>
            <w:r w:rsidRPr="007960E1">
              <w:rPr>
                <w:sz w:val="18"/>
                <w:szCs w:val="18"/>
                <w:lang w:val="en-US"/>
              </w:rPr>
              <w:t xml:space="preserve">   </w:t>
            </w:r>
            <w:r w:rsidRPr="007960E1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 xml:space="preserve">H/Y </w:t>
            </w:r>
            <w:r w:rsidRPr="005371B1">
              <w:rPr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val="en-US"/>
              </w:rPr>
              <w:t>All in One Touch</w:t>
            </w:r>
          </w:p>
        </w:tc>
      </w:tr>
      <w:tr w:rsidR="005371B1" w:rsidRPr="007960E1" w:rsidTr="00C70299">
        <w:trPr>
          <w:trHeight w:val="59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9C52D4" w:rsidRDefault="005371B1" w:rsidP="00C70299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5371B1" w:rsidRDefault="005371B1" w:rsidP="005371B1">
            <w:pPr>
              <w:pStyle w:val="ab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Full HD, Touchscreen, </w:t>
            </w:r>
            <w:r>
              <w:rPr>
                <w:sz w:val="18"/>
                <w:szCs w:val="18"/>
              </w:rPr>
              <w:t>Διαγώνιος &gt;=21.5</w:t>
            </w:r>
            <w:r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5371B1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Επεξεργαστής &gt;=  </w:t>
            </w:r>
            <w:r w:rsidRPr="007960E1">
              <w:rPr>
                <w:sz w:val="18"/>
                <w:szCs w:val="18"/>
                <w:lang w:val="en-US"/>
              </w:rPr>
              <w:t>i</w:t>
            </w:r>
            <w:r w:rsidRPr="005371B1">
              <w:rPr>
                <w:sz w:val="18"/>
                <w:szCs w:val="18"/>
              </w:rPr>
              <w:t xml:space="preserve">3, </w:t>
            </w:r>
            <w:r w:rsidRPr="007960E1">
              <w:rPr>
                <w:sz w:val="18"/>
                <w:szCs w:val="18"/>
              </w:rPr>
              <w:t>Συχνότη</w:t>
            </w:r>
            <w:r>
              <w:rPr>
                <w:sz w:val="18"/>
                <w:szCs w:val="18"/>
              </w:rPr>
              <w:t>τα λειτουργίας επεξεργαστή  &gt;=3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  <w:lang w:val="en-US"/>
              </w:rPr>
              <w:t>Ghz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pStyle w:val="ab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Μνήμη  &gt;=</w:t>
            </w:r>
            <w:r>
              <w:rPr>
                <w:color w:val="0D0D0D"/>
                <w:sz w:val="18"/>
                <w:szCs w:val="18"/>
                <w:lang w:val="en-US"/>
              </w:rPr>
              <w:t>8</w:t>
            </w:r>
            <w:r w:rsidRPr="007960E1">
              <w:rPr>
                <w:color w:val="0D0D0D"/>
                <w:sz w:val="18"/>
                <w:szCs w:val="18"/>
                <w:lang w:val="en-US"/>
              </w:rPr>
              <w:t>Gb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5371B1" w:rsidRDefault="005371B1" w:rsidP="00C70299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</w:rPr>
              <w:t>Κάρτες</w:t>
            </w:r>
            <w:r w:rsidRPr="005371B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 xml:space="preserve"> 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Lan</w:t>
            </w:r>
            <w:r w:rsidRPr="005371B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Audio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5371B1" w:rsidRPr="007C5573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Να αναφερθεί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Ταχύτητα κάρτας δικτύου 10/100/1000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HDD &gt;=2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40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GB SSD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8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Ενσύρματο (</w:t>
            </w:r>
            <w:r w:rsidRPr="007960E1">
              <w:rPr>
                <w:sz w:val="18"/>
                <w:szCs w:val="18"/>
                <w:lang w:val="en-US"/>
              </w:rPr>
              <w:t xml:space="preserve">usb) </w:t>
            </w:r>
            <w:r w:rsidRPr="007960E1">
              <w:rPr>
                <w:sz w:val="18"/>
                <w:szCs w:val="18"/>
              </w:rPr>
              <w:t>Πληκτρολόγιο/Ποντίκι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5371B1">
            <w:pPr>
              <w:rPr>
                <w:color w:val="0D0D0D"/>
                <w:sz w:val="18"/>
                <w:szCs w:val="18"/>
                <w:shd w:val="clear" w:color="auto" w:fill="FCFCFC"/>
              </w:rPr>
            </w:pP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Λειτουργικό Σύστημα 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Windows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10 </w:t>
            </w:r>
            <w: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Home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GR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 xml:space="preserve"> ή </w:t>
            </w:r>
            <w:r w:rsidRPr="007960E1">
              <w:rPr>
                <w:sz w:val="18"/>
                <w:szCs w:val="18"/>
              </w:rPr>
              <w:t xml:space="preserve">Windows 11 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(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x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64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bit</w:t>
            </w:r>
            <w:r w:rsidRPr="007960E1">
              <w:rPr>
                <w:color w:val="0D0D0D"/>
                <w:sz w:val="18"/>
                <w:szCs w:val="18"/>
                <w:shd w:val="clear" w:color="auto" w:fill="FCFCFC"/>
              </w:rPr>
              <w:t>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1B1" w:rsidRPr="007960E1" w:rsidRDefault="005371B1" w:rsidP="00C70299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5371B1" w:rsidRPr="007960E1" w:rsidTr="00C70299">
        <w:trPr>
          <w:trHeight w:val="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Εγγύηση καλής λειτουργίας </w:t>
            </w:r>
          </w:p>
          <w:p w:rsidR="005371B1" w:rsidRPr="007960E1" w:rsidRDefault="005371B1" w:rsidP="00C70299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&gt;= 1 έτος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5371B1" w:rsidRPr="00C14DFB" w:rsidRDefault="00C14DFB" w:rsidP="00C70299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Να αναφερθεί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1B1" w:rsidRPr="007960E1" w:rsidRDefault="005371B1" w:rsidP="00C70299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B9303B" w:rsidRDefault="00B9303B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B9303B" w:rsidRDefault="00B9303B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B9303B" w:rsidRDefault="00B9303B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B9303B" w:rsidRPr="009C7BE3" w:rsidRDefault="00B9303B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747E7D" w:rsidRPr="007960E1" w:rsidRDefault="00747E7D" w:rsidP="00747E7D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7960E1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B87" w:rsidRPr="007960E1" w:rsidRDefault="00897B87" w:rsidP="00897B87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lastRenderedPageBreak/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.1</w:t>
            </w:r>
          </w:p>
          <w:p w:rsidR="00747E7D" w:rsidRPr="007960E1" w:rsidRDefault="00897B87" w:rsidP="00897B87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BB7E99" w:rsidRPr="00633231">
              <w:rPr>
                <w:b/>
                <w:sz w:val="18"/>
                <w:szCs w:val="18"/>
              </w:rPr>
              <w:t>1.</w:t>
            </w:r>
            <w:r w:rsidR="00633231">
              <w:rPr>
                <w:b/>
                <w:sz w:val="18"/>
                <w:szCs w:val="18"/>
              </w:rPr>
              <w:t>5</w:t>
            </w:r>
            <w:r w:rsidRPr="007960E1">
              <w:rPr>
                <w:sz w:val="18"/>
                <w:szCs w:val="18"/>
              </w:rPr>
              <w:t xml:space="preserve">   </w:t>
            </w:r>
            <w:r w:rsidR="00BD4714" w:rsidRPr="007960E1">
              <w:rPr>
                <w:color w:val="000000"/>
                <w:sz w:val="18"/>
                <w:szCs w:val="18"/>
              </w:rPr>
              <w:t xml:space="preserve"> </w:t>
            </w:r>
            <w:r w:rsidR="00BD4714" w:rsidRPr="007960E1">
              <w:rPr>
                <w:b/>
                <w:color w:val="000000"/>
                <w:sz w:val="18"/>
                <w:szCs w:val="18"/>
              </w:rPr>
              <w:t>Οθόνη</w:t>
            </w:r>
            <w:r w:rsidR="00DF2491" w:rsidRPr="007960E1">
              <w:rPr>
                <w:b/>
                <w:color w:val="000000"/>
                <w:sz w:val="18"/>
                <w:szCs w:val="18"/>
              </w:rPr>
              <w:t xml:space="preserve"> 24</w:t>
            </w:r>
            <w:r w:rsidR="00DF2491" w:rsidRPr="00633231">
              <w:rPr>
                <w:b/>
                <w:color w:val="000000"/>
                <w:sz w:val="18"/>
                <w:szCs w:val="18"/>
              </w:rPr>
              <w:t>”</w:t>
            </w:r>
            <w:r w:rsidR="00EB3DD5" w:rsidRPr="00633231">
              <w:rPr>
                <w:color w:val="000000"/>
                <w:sz w:val="18"/>
                <w:szCs w:val="18"/>
              </w:rPr>
              <w:t xml:space="preserve"> </w:t>
            </w:r>
            <w:r w:rsidR="00EB3DD5" w:rsidRPr="007960E1">
              <w:rPr>
                <w:b/>
                <w:color w:val="000000"/>
                <w:sz w:val="18"/>
                <w:szCs w:val="18"/>
                <w:lang w:val="en-US"/>
              </w:rPr>
              <w:t>Multimedia</w:t>
            </w:r>
          </w:p>
        </w:tc>
      </w:tr>
      <w:tr w:rsidR="00747E7D" w:rsidRPr="007960E1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2528EC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pStyle w:val="ab"/>
              <w:rPr>
                <w:color w:val="000000"/>
                <w:sz w:val="18"/>
                <w:szCs w:val="18"/>
                <w:highlight w:val="yellow"/>
              </w:rPr>
            </w:pPr>
            <w:r w:rsidRPr="007960E1">
              <w:rPr>
                <w:color w:val="000000"/>
                <w:sz w:val="18"/>
                <w:szCs w:val="18"/>
              </w:rPr>
              <w:t xml:space="preserve">Διαγώνιος &gt;= </w:t>
            </w:r>
            <w:r w:rsidRPr="007960E1">
              <w:rPr>
                <w:color w:val="000000"/>
                <w:sz w:val="18"/>
                <w:szCs w:val="18"/>
                <w:lang w:val="en-US"/>
              </w:rPr>
              <w:t>23,6</w:t>
            </w:r>
            <w:r w:rsidRPr="007960E1">
              <w:rPr>
                <w:color w:val="000000"/>
                <w:sz w:val="18"/>
                <w:szCs w:val="18"/>
              </w:rPr>
              <w:t>’’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528EC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Μέγιστη Ανάλυση</w:t>
            </w:r>
            <w:r w:rsidRPr="007960E1">
              <w:rPr>
                <w:sz w:val="18"/>
                <w:szCs w:val="18"/>
                <w:lang w:val="en-US"/>
              </w:rPr>
              <w:t xml:space="preserve"> &gt;=</w:t>
            </w:r>
            <w:r w:rsidRPr="007960E1">
              <w:rPr>
                <w:sz w:val="18"/>
                <w:szCs w:val="18"/>
              </w:rPr>
              <w:t xml:space="preserve"> 1920</w:t>
            </w:r>
            <w:r w:rsidRPr="007960E1">
              <w:rPr>
                <w:sz w:val="18"/>
                <w:szCs w:val="18"/>
                <w:lang w:val="en-US"/>
              </w:rPr>
              <w:t xml:space="preserve"> </w:t>
            </w:r>
            <w:r w:rsidRPr="007960E1">
              <w:rPr>
                <w:sz w:val="18"/>
                <w:szCs w:val="18"/>
              </w:rPr>
              <w:t>x 1080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528EC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Χρόνος απόκρισης &lt;= 6</w:t>
            </w:r>
            <w:r w:rsidRPr="007960E1">
              <w:rPr>
                <w:sz w:val="18"/>
                <w:szCs w:val="18"/>
                <w:lang w:val="en-US"/>
              </w:rPr>
              <w:t>ms</w:t>
            </w:r>
          </w:p>
          <w:p w:rsidR="002528EC" w:rsidRPr="007960E1" w:rsidRDefault="002528EC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Ανανέωση &gt; 60Η</w:t>
            </w:r>
            <w:r w:rsidRPr="007960E1">
              <w:rPr>
                <w:sz w:val="18"/>
                <w:szCs w:val="18"/>
                <w:lang w:val="en-US"/>
              </w:rPr>
              <w:t>z</w:t>
            </w:r>
            <w:r w:rsidRPr="007960E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9BA" w:rsidRPr="007960E1" w:rsidRDefault="009E09BA" w:rsidP="00EB3DD5">
            <w:pPr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528EC" w:rsidRPr="007960E1" w:rsidRDefault="002528EC" w:rsidP="00EB3DD5">
            <w:pPr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Multimed</w:t>
            </w:r>
            <w:r w:rsidRPr="007960E1">
              <w:rPr>
                <w:sz w:val="18"/>
                <w:szCs w:val="18"/>
                <w:lang w:val="en-US"/>
              </w:rPr>
              <w:t>ia</w:t>
            </w:r>
          </w:p>
          <w:p w:rsidR="002528EC" w:rsidRPr="007960E1" w:rsidRDefault="002528EC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(ενσωματωμένα ηχεία)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97929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C5573" w:rsidRDefault="00297929" w:rsidP="00297929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Επιθυμητή Συνδεσιμότητα</w:t>
            </w:r>
            <w:r>
              <w:rPr>
                <w:sz w:val="18"/>
                <w:szCs w:val="18"/>
              </w:rPr>
              <w:t>:</w:t>
            </w:r>
          </w:p>
          <w:p w:rsidR="00297929" w:rsidRPr="00297929" w:rsidRDefault="00297929" w:rsidP="00297929">
            <w:pPr>
              <w:rPr>
                <w:sz w:val="18"/>
                <w:szCs w:val="18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VGA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HDMI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>,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DP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τουλάχιστον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δύο είδη συνδεσιμότητας)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C5573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297929" w:rsidRPr="007C5573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</w:t>
            </w:r>
            <w:r>
              <w:rPr>
                <w:sz w:val="18"/>
                <w:szCs w:val="18"/>
              </w:rPr>
              <w:t>εί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528EC" w:rsidRPr="007960E1" w:rsidTr="002528EC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8EC" w:rsidRPr="007960E1" w:rsidRDefault="002528EC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Εγγύηση καλής λειτουργίας &gt;=2 έτη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528EC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C" w:rsidRPr="007960E1" w:rsidRDefault="002528EC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</w:tbl>
    <w:p w:rsidR="00747E7D" w:rsidRPr="007960E1" w:rsidRDefault="00747E7D" w:rsidP="00747E7D">
      <w:pPr>
        <w:spacing w:before="60" w:after="60"/>
        <w:ind w:right="-58"/>
        <w:rPr>
          <w:b/>
          <w:sz w:val="18"/>
          <w:szCs w:val="18"/>
        </w:rPr>
      </w:pPr>
    </w:p>
    <w:p w:rsidR="00747E7D" w:rsidRDefault="00747E7D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9C7BE3" w:rsidRPr="007960E1" w:rsidRDefault="009C7BE3" w:rsidP="00747E7D">
      <w:pPr>
        <w:spacing w:before="60" w:after="60"/>
        <w:ind w:right="-58"/>
        <w:jc w:val="center"/>
        <w:rPr>
          <w:b/>
          <w:sz w:val="18"/>
          <w:szCs w:val="18"/>
        </w:rPr>
      </w:pPr>
    </w:p>
    <w:p w:rsidR="00747E7D" w:rsidRPr="007960E1" w:rsidRDefault="00747E7D" w:rsidP="00747E7D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7960E1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589" w:rsidRPr="007960E1" w:rsidRDefault="00D63589" w:rsidP="00D63589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.1</w:t>
            </w:r>
          </w:p>
          <w:p w:rsidR="00747E7D" w:rsidRPr="007960E1" w:rsidRDefault="00D63589" w:rsidP="00D63589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EB3DD5" w:rsidRPr="007960E1">
              <w:rPr>
                <w:b/>
                <w:sz w:val="18"/>
                <w:szCs w:val="18"/>
              </w:rPr>
              <w:t>1.</w:t>
            </w:r>
            <w:r w:rsidR="00633231">
              <w:rPr>
                <w:b/>
                <w:sz w:val="18"/>
                <w:szCs w:val="18"/>
              </w:rPr>
              <w:t>6</w:t>
            </w:r>
            <w:r w:rsidRPr="007960E1">
              <w:rPr>
                <w:sz w:val="18"/>
                <w:szCs w:val="18"/>
              </w:rPr>
              <w:t xml:space="preserve">   </w:t>
            </w:r>
            <w:r w:rsidR="00BD4714" w:rsidRPr="007960E1">
              <w:rPr>
                <w:color w:val="000000"/>
                <w:sz w:val="18"/>
                <w:szCs w:val="18"/>
              </w:rPr>
              <w:t xml:space="preserve"> </w:t>
            </w:r>
            <w:r w:rsidR="00BD4714" w:rsidRPr="007960E1">
              <w:rPr>
                <w:b/>
                <w:color w:val="000000"/>
                <w:sz w:val="18"/>
                <w:szCs w:val="18"/>
              </w:rPr>
              <w:t>Οθόνη</w:t>
            </w:r>
            <w:r w:rsidRPr="007960E1">
              <w:rPr>
                <w:b/>
                <w:color w:val="000000"/>
                <w:sz w:val="18"/>
                <w:szCs w:val="18"/>
              </w:rPr>
              <w:t xml:space="preserve"> 32”</w:t>
            </w:r>
            <w:r w:rsidR="00EB3DD5" w:rsidRPr="007960E1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EB3DD5" w:rsidRPr="007960E1">
              <w:rPr>
                <w:b/>
                <w:color w:val="000000"/>
                <w:sz w:val="18"/>
                <w:szCs w:val="18"/>
                <w:lang w:val="en-US"/>
              </w:rPr>
              <w:t>Multimedia</w:t>
            </w:r>
          </w:p>
        </w:tc>
      </w:tr>
      <w:tr w:rsidR="00747E7D" w:rsidRPr="007960E1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4829A1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pStyle w:val="ab"/>
              <w:rPr>
                <w:color w:val="000000"/>
                <w:sz w:val="18"/>
                <w:szCs w:val="18"/>
                <w:highlight w:val="yellow"/>
              </w:rPr>
            </w:pPr>
            <w:r w:rsidRPr="007960E1">
              <w:rPr>
                <w:color w:val="000000"/>
                <w:sz w:val="18"/>
                <w:szCs w:val="18"/>
              </w:rPr>
              <w:t>Διαγώνιος &gt;= 31,5’’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104A07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Μέγιστη Ανάλυση</w:t>
            </w:r>
            <w:r w:rsidRPr="007960E1">
              <w:rPr>
                <w:sz w:val="18"/>
                <w:szCs w:val="18"/>
                <w:lang w:val="en-US"/>
              </w:rPr>
              <w:t xml:space="preserve"> &gt;=</w:t>
            </w:r>
            <w:r w:rsidRPr="007960E1">
              <w:rPr>
                <w:sz w:val="18"/>
                <w:szCs w:val="18"/>
                <w:lang w:val="en-GB"/>
              </w:rPr>
              <w:t xml:space="preserve"> 2560</w:t>
            </w:r>
            <w:r w:rsidRPr="007960E1">
              <w:rPr>
                <w:sz w:val="18"/>
                <w:szCs w:val="18"/>
                <w:lang w:val="en-US"/>
              </w:rPr>
              <w:t xml:space="preserve"> </w:t>
            </w:r>
            <w:r w:rsidRPr="007960E1">
              <w:rPr>
                <w:sz w:val="18"/>
                <w:szCs w:val="18"/>
              </w:rPr>
              <w:t>x 1440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104A07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rPr>
                <w:sz w:val="18"/>
                <w:szCs w:val="18"/>
              </w:rPr>
            </w:pPr>
          </w:p>
          <w:p w:rsidR="00104A07" w:rsidRPr="007960E1" w:rsidRDefault="00104A07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Χρόνος απόκρισης &lt;= 4</w:t>
            </w:r>
            <w:r w:rsidRPr="007960E1">
              <w:rPr>
                <w:sz w:val="18"/>
                <w:szCs w:val="18"/>
                <w:lang w:val="en-US"/>
              </w:rPr>
              <w:t>ms</w:t>
            </w:r>
          </w:p>
          <w:p w:rsidR="00104A07" w:rsidRPr="007960E1" w:rsidRDefault="00104A07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Ανανέωση &gt;= 75Η</w:t>
            </w:r>
            <w:r w:rsidRPr="007960E1">
              <w:rPr>
                <w:sz w:val="18"/>
                <w:szCs w:val="18"/>
                <w:lang w:val="en-US"/>
              </w:rPr>
              <w:t>z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104A07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Multimed</w:t>
            </w:r>
            <w:r w:rsidRPr="007960E1">
              <w:rPr>
                <w:sz w:val="18"/>
                <w:szCs w:val="18"/>
                <w:lang w:val="en-US"/>
              </w:rPr>
              <w:t>ia</w:t>
            </w:r>
          </w:p>
          <w:p w:rsidR="00104A07" w:rsidRPr="007960E1" w:rsidRDefault="00104A07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(ενσωματωμένα ηχεία)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297929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C5573" w:rsidRDefault="00297929" w:rsidP="00297929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Επιθυμητή Συνδεσιμότητα</w:t>
            </w:r>
            <w:r>
              <w:rPr>
                <w:sz w:val="18"/>
                <w:szCs w:val="18"/>
              </w:rPr>
              <w:t>:</w:t>
            </w:r>
          </w:p>
          <w:p w:rsidR="00297929" w:rsidRPr="00297929" w:rsidRDefault="00297929" w:rsidP="00297929">
            <w:pPr>
              <w:rPr>
                <w:sz w:val="18"/>
                <w:szCs w:val="18"/>
              </w:rPr>
            </w:pP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VGA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, </w:t>
            </w:r>
            <w:r w:rsidRPr="007C5573"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HDMI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>,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  <w:lang w:val="en-US"/>
              </w:rPr>
              <w:t>DP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(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τουλάχιστον</w:t>
            </w:r>
            <w:r w:rsidRPr="00297929">
              <w:rPr>
                <w:color w:val="0D0D0D"/>
                <w:sz w:val="18"/>
                <w:szCs w:val="18"/>
                <w:shd w:val="clear" w:color="auto" w:fill="FCFCFC"/>
              </w:rPr>
              <w:t xml:space="preserve"> </w:t>
            </w:r>
            <w:r>
              <w:rPr>
                <w:color w:val="0D0D0D"/>
                <w:sz w:val="18"/>
                <w:szCs w:val="18"/>
                <w:shd w:val="clear" w:color="auto" w:fill="FCFCFC"/>
              </w:rPr>
              <w:t>δύο είδη συνδεσιμότητας)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29" w:rsidRPr="007C5573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297929" w:rsidRPr="007C5573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</w:t>
            </w:r>
            <w:r>
              <w:rPr>
                <w:sz w:val="18"/>
                <w:szCs w:val="18"/>
              </w:rPr>
              <w:t>εί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29" w:rsidRPr="007960E1" w:rsidRDefault="00297929" w:rsidP="00297929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 οθόνης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  <w:tr w:rsidR="00104A07" w:rsidRPr="007960E1" w:rsidTr="00104A07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A07" w:rsidRPr="007960E1" w:rsidRDefault="00104A07" w:rsidP="00EB3DD5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Εγγύηση καλής λειτουργίας &gt;=2 έτη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104A07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A07" w:rsidRPr="007960E1" w:rsidRDefault="00104A07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</w:tr>
    </w:tbl>
    <w:p w:rsidR="00747E7D" w:rsidRDefault="00747E7D" w:rsidP="00747E7D">
      <w:pPr>
        <w:jc w:val="both"/>
        <w:rPr>
          <w:sz w:val="18"/>
          <w:szCs w:val="18"/>
          <w:u w:val="single"/>
          <w:lang w:val="en-US"/>
        </w:rPr>
      </w:pPr>
    </w:p>
    <w:p w:rsidR="0086546D" w:rsidRDefault="0086546D" w:rsidP="00747E7D">
      <w:pPr>
        <w:jc w:val="both"/>
        <w:rPr>
          <w:sz w:val="18"/>
          <w:szCs w:val="18"/>
          <w:u w:val="single"/>
          <w:lang w:val="en-US"/>
        </w:rPr>
      </w:pPr>
    </w:p>
    <w:p w:rsidR="0086546D" w:rsidRDefault="0086546D" w:rsidP="00747E7D">
      <w:pPr>
        <w:jc w:val="both"/>
        <w:rPr>
          <w:sz w:val="18"/>
          <w:szCs w:val="18"/>
          <w:u w:val="single"/>
        </w:rPr>
      </w:pPr>
    </w:p>
    <w:p w:rsidR="009C7BE3" w:rsidRDefault="009C7BE3" w:rsidP="00747E7D">
      <w:pPr>
        <w:jc w:val="both"/>
        <w:rPr>
          <w:sz w:val="18"/>
          <w:szCs w:val="18"/>
          <w:u w:val="single"/>
        </w:rPr>
      </w:pPr>
    </w:p>
    <w:p w:rsidR="009C7BE3" w:rsidRDefault="009C7BE3" w:rsidP="00747E7D">
      <w:pPr>
        <w:jc w:val="both"/>
        <w:rPr>
          <w:sz w:val="18"/>
          <w:szCs w:val="18"/>
          <w:u w:val="single"/>
        </w:rPr>
      </w:pPr>
    </w:p>
    <w:p w:rsidR="009C7BE3" w:rsidRDefault="009C7BE3" w:rsidP="00747E7D">
      <w:pPr>
        <w:jc w:val="both"/>
        <w:rPr>
          <w:sz w:val="18"/>
          <w:szCs w:val="18"/>
          <w:u w:val="single"/>
        </w:rPr>
      </w:pPr>
    </w:p>
    <w:p w:rsidR="009C7BE3" w:rsidRPr="009C7BE3" w:rsidRDefault="009C7BE3" w:rsidP="00747E7D">
      <w:pPr>
        <w:jc w:val="both"/>
        <w:rPr>
          <w:sz w:val="18"/>
          <w:szCs w:val="18"/>
          <w:u w:val="single"/>
        </w:rPr>
      </w:pPr>
    </w:p>
    <w:p w:rsidR="0086546D" w:rsidRPr="007960E1" w:rsidRDefault="0086546D" w:rsidP="00747E7D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47E7D" w:rsidRPr="008C02DB" w:rsidTr="00132201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E7D" w:rsidRPr="007960E1" w:rsidRDefault="008D1451" w:rsidP="00132201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lastRenderedPageBreak/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.1</w:t>
            </w:r>
          </w:p>
          <w:p w:rsidR="008D1451" w:rsidRPr="00C70299" w:rsidRDefault="007960E1" w:rsidP="00132201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Β</w:t>
            </w:r>
            <w:r w:rsidR="00090E41" w:rsidRPr="00C70299">
              <w:rPr>
                <w:b/>
                <w:sz w:val="18"/>
                <w:szCs w:val="18"/>
                <w:lang w:val="en-US"/>
              </w:rPr>
              <w:t>1.</w:t>
            </w:r>
            <w:r w:rsidR="00633231" w:rsidRPr="00C70299">
              <w:rPr>
                <w:b/>
                <w:sz w:val="18"/>
                <w:szCs w:val="18"/>
                <w:lang w:val="en-US"/>
              </w:rPr>
              <w:t>7</w:t>
            </w:r>
            <w:r w:rsidR="008D1451" w:rsidRPr="00C70299">
              <w:rPr>
                <w:b/>
                <w:sz w:val="18"/>
                <w:szCs w:val="18"/>
                <w:lang w:val="en-US"/>
              </w:rPr>
              <w:t xml:space="preserve">    </w:t>
            </w:r>
            <w:r w:rsidR="008D1451" w:rsidRPr="007960E1">
              <w:rPr>
                <w:b/>
                <w:sz w:val="18"/>
                <w:szCs w:val="18"/>
              </w:rPr>
              <w:t>Εκτυπωτ</w:t>
            </w:r>
            <w:r w:rsidR="00BD4714" w:rsidRPr="007960E1">
              <w:rPr>
                <w:b/>
                <w:sz w:val="18"/>
                <w:szCs w:val="18"/>
              </w:rPr>
              <w:t>ής</w:t>
            </w:r>
            <w:r w:rsidR="0086546D" w:rsidRPr="00C70299">
              <w:rPr>
                <w:b/>
                <w:sz w:val="18"/>
                <w:szCs w:val="18"/>
                <w:lang w:val="en-US"/>
              </w:rPr>
              <w:t xml:space="preserve"> </w:t>
            </w:r>
            <w:r w:rsidR="0086546D">
              <w:rPr>
                <w:b/>
                <w:sz w:val="18"/>
                <w:szCs w:val="18"/>
                <w:lang w:val="en-GB"/>
              </w:rPr>
              <w:t>Mono</w:t>
            </w:r>
            <w:r w:rsidR="0086546D" w:rsidRPr="00C70299">
              <w:rPr>
                <w:b/>
                <w:sz w:val="18"/>
                <w:szCs w:val="18"/>
                <w:lang w:val="en-US"/>
              </w:rPr>
              <w:t xml:space="preserve"> </w:t>
            </w:r>
            <w:r w:rsidR="0086546D">
              <w:rPr>
                <w:b/>
                <w:sz w:val="18"/>
                <w:szCs w:val="18"/>
                <w:lang w:val="en-GB"/>
              </w:rPr>
              <w:t>Laser</w:t>
            </w:r>
          </w:p>
        </w:tc>
      </w:tr>
      <w:tr w:rsidR="00747E7D" w:rsidRPr="007960E1" w:rsidTr="00132201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C70299" w:rsidRDefault="00747E7D" w:rsidP="008D1451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7D" w:rsidRPr="007960E1" w:rsidRDefault="00747E7D" w:rsidP="00132201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           </w:t>
            </w:r>
            <w:r w:rsidRPr="00067A9B">
              <w:rPr>
                <w:sz w:val="18"/>
                <w:szCs w:val="18"/>
              </w:rPr>
              <w:t xml:space="preserve">  </w:t>
            </w:r>
            <w:r w:rsidRPr="007C5573">
              <w:rPr>
                <w:sz w:val="18"/>
                <w:szCs w:val="18"/>
              </w:rPr>
              <w:t xml:space="preserve">   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Ανάλυση εκτύπωσης &gt;=1200</w:t>
            </w:r>
            <w:r w:rsidRPr="007960E1">
              <w:rPr>
                <w:sz w:val="18"/>
                <w:szCs w:val="18"/>
                <w:lang w:val="en-US"/>
              </w:rPr>
              <w:t>dpi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Ταχύτητα εκτύπωσης &gt;=38</w:t>
            </w:r>
            <w:r w:rsidRPr="007960E1">
              <w:rPr>
                <w:sz w:val="18"/>
                <w:szCs w:val="18"/>
                <w:lang w:val="en-US"/>
              </w:rPr>
              <w:t>ppm</w:t>
            </w:r>
            <w:r w:rsidRPr="007960E1">
              <w:rPr>
                <w:sz w:val="18"/>
                <w:szCs w:val="18"/>
              </w:rPr>
              <w:t xml:space="preserve"> </w:t>
            </w:r>
          </w:p>
          <w:p w:rsidR="0086546D" w:rsidRPr="007960E1" w:rsidRDefault="0086546D" w:rsidP="0086546D">
            <w:pPr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Μνήμη &gt;= 256Μ</w:t>
            </w:r>
            <w:r w:rsidRPr="007960E1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Δυνατότητα αυτόματης εκτύπωσης διπλής όψης (</w:t>
            </w:r>
            <w:r w:rsidRPr="007C5573">
              <w:rPr>
                <w:sz w:val="18"/>
                <w:szCs w:val="18"/>
                <w:lang w:val="en-GB"/>
              </w:rPr>
              <w:t>dublex</w:t>
            </w:r>
            <w:r w:rsidRPr="007C5573">
              <w:rPr>
                <w:sz w:val="18"/>
                <w:szCs w:val="18"/>
              </w:rPr>
              <w:t xml:space="preserve"> </w:t>
            </w:r>
            <w:r w:rsidRPr="007C5573">
              <w:rPr>
                <w:sz w:val="18"/>
                <w:szCs w:val="18"/>
                <w:lang w:val="en-GB"/>
              </w:rPr>
              <w:t>mode</w:t>
            </w:r>
            <w:r w:rsidRPr="007C5573">
              <w:rPr>
                <w:sz w:val="18"/>
                <w:szCs w:val="18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Σύνδεση</w:t>
            </w:r>
            <w:r w:rsidRPr="007960E1">
              <w:rPr>
                <w:sz w:val="18"/>
                <w:szCs w:val="18"/>
                <w:lang w:val="en-US"/>
              </w:rPr>
              <w:t>: USB</w:t>
            </w:r>
            <w:r w:rsidRPr="007960E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Θα συνοδεύεται από καλώδια σύνδεσης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6D" w:rsidRPr="007960E1" w:rsidRDefault="0086546D" w:rsidP="0086546D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  <w:r w:rsidRPr="007960E1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Εγγύηση καλής λειτουργίας</w:t>
            </w:r>
          </w:p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8D145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Ο Δήμος διαθέτει εκτυπωτές </w:t>
            </w:r>
            <w:r w:rsidRPr="007C5573">
              <w:rPr>
                <w:sz w:val="18"/>
                <w:szCs w:val="18"/>
                <w:lang w:val="en-US"/>
              </w:rPr>
              <w:t>HP</w:t>
            </w:r>
            <w:r w:rsidRPr="007C5573">
              <w:rPr>
                <w:sz w:val="18"/>
                <w:szCs w:val="18"/>
              </w:rPr>
              <w:t xml:space="preserve"> 404</w:t>
            </w:r>
            <w:r w:rsidRPr="007C5573">
              <w:rPr>
                <w:sz w:val="18"/>
                <w:szCs w:val="18"/>
                <w:lang w:val="en-GB"/>
              </w:rPr>
              <w:t>dn</w:t>
            </w:r>
            <w:r w:rsidRPr="007C5573">
              <w:rPr>
                <w:sz w:val="18"/>
                <w:szCs w:val="18"/>
              </w:rPr>
              <w:t xml:space="preserve">  και επιθυμεί ομοιογένεια εξοπλισμού λόγω τεχνογνωσίας χρηστών και αποθέματος αναλωσίμων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ΟΧΙ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AE67E3" w:rsidRPr="007960E1" w:rsidRDefault="00AE67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E27A01" w:rsidRDefault="00E27A01" w:rsidP="00E27A01">
      <w:pPr>
        <w:jc w:val="both"/>
        <w:rPr>
          <w:sz w:val="18"/>
          <w:szCs w:val="18"/>
          <w:u w:val="single"/>
        </w:rPr>
      </w:pPr>
    </w:p>
    <w:p w:rsidR="009C7BE3" w:rsidRDefault="009C7BE3" w:rsidP="00E27A01">
      <w:pPr>
        <w:jc w:val="both"/>
        <w:rPr>
          <w:sz w:val="18"/>
          <w:szCs w:val="18"/>
          <w:u w:val="single"/>
        </w:rPr>
      </w:pPr>
    </w:p>
    <w:p w:rsidR="009C7BE3" w:rsidRDefault="009C7BE3" w:rsidP="00E27A01">
      <w:pPr>
        <w:jc w:val="both"/>
        <w:rPr>
          <w:sz w:val="18"/>
          <w:szCs w:val="18"/>
          <w:u w:val="single"/>
        </w:rPr>
      </w:pPr>
    </w:p>
    <w:p w:rsidR="009C7BE3" w:rsidRDefault="009C7BE3" w:rsidP="00E27A01">
      <w:pPr>
        <w:jc w:val="both"/>
        <w:rPr>
          <w:sz w:val="18"/>
          <w:szCs w:val="18"/>
          <w:u w:val="single"/>
        </w:rPr>
      </w:pPr>
    </w:p>
    <w:p w:rsidR="00B9303B" w:rsidRDefault="00B9303B" w:rsidP="00E27A01">
      <w:pPr>
        <w:jc w:val="both"/>
        <w:rPr>
          <w:sz w:val="18"/>
          <w:szCs w:val="18"/>
          <w:u w:val="single"/>
        </w:rPr>
      </w:pPr>
    </w:p>
    <w:p w:rsidR="009C7BE3" w:rsidRDefault="009C7BE3" w:rsidP="00E27A01">
      <w:pPr>
        <w:jc w:val="both"/>
        <w:rPr>
          <w:sz w:val="18"/>
          <w:szCs w:val="18"/>
          <w:u w:val="single"/>
        </w:rPr>
      </w:pPr>
    </w:p>
    <w:p w:rsidR="009C7BE3" w:rsidRDefault="009C7BE3" w:rsidP="00E27A01">
      <w:pPr>
        <w:jc w:val="both"/>
        <w:rPr>
          <w:sz w:val="18"/>
          <w:szCs w:val="18"/>
          <w:u w:val="single"/>
        </w:rPr>
      </w:pPr>
    </w:p>
    <w:p w:rsidR="009C7BE3" w:rsidRDefault="009C7BE3" w:rsidP="00E27A01">
      <w:pPr>
        <w:jc w:val="both"/>
        <w:rPr>
          <w:sz w:val="18"/>
          <w:szCs w:val="18"/>
          <w:u w:val="single"/>
        </w:rPr>
      </w:pPr>
    </w:p>
    <w:p w:rsidR="009C7BE3" w:rsidRPr="009C7BE3" w:rsidRDefault="009C7BE3" w:rsidP="00E27A01">
      <w:pPr>
        <w:jc w:val="both"/>
        <w:rPr>
          <w:sz w:val="18"/>
          <w:szCs w:val="18"/>
          <w:u w:val="single"/>
        </w:rPr>
      </w:pPr>
    </w:p>
    <w:p w:rsidR="0086546D" w:rsidRPr="0086546D" w:rsidRDefault="0086546D" w:rsidP="00E27A01">
      <w:pPr>
        <w:jc w:val="both"/>
        <w:rPr>
          <w:sz w:val="18"/>
          <w:szCs w:val="18"/>
          <w:u w:val="single"/>
          <w:lang w:val="en-GB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E27A01" w:rsidRPr="007960E1" w:rsidTr="00135E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.1</w:t>
            </w:r>
          </w:p>
          <w:p w:rsidR="00E27A01" w:rsidRPr="00633231" w:rsidRDefault="007960E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Β</w:t>
            </w:r>
            <w:r w:rsidR="00090E41" w:rsidRPr="007960E1">
              <w:rPr>
                <w:b/>
                <w:sz w:val="18"/>
                <w:szCs w:val="18"/>
              </w:rPr>
              <w:t>1.</w:t>
            </w:r>
            <w:r w:rsidR="00633231">
              <w:rPr>
                <w:b/>
                <w:sz w:val="18"/>
                <w:szCs w:val="18"/>
              </w:rPr>
              <w:t>8</w:t>
            </w:r>
            <w:r w:rsidR="00E27A01" w:rsidRPr="007960E1">
              <w:rPr>
                <w:b/>
                <w:sz w:val="18"/>
                <w:szCs w:val="18"/>
              </w:rPr>
              <w:t xml:space="preserve">    </w:t>
            </w:r>
            <w:r w:rsidR="00E27A01" w:rsidRPr="007960E1">
              <w:rPr>
                <w:b/>
                <w:sz w:val="18"/>
                <w:szCs w:val="18"/>
                <w:lang w:val="en-US"/>
              </w:rPr>
              <w:t>Plotter</w:t>
            </w:r>
            <w:r w:rsidR="007A1751" w:rsidRPr="007960E1">
              <w:rPr>
                <w:b/>
                <w:sz w:val="18"/>
                <w:szCs w:val="18"/>
              </w:rPr>
              <w:t>/</w:t>
            </w:r>
            <w:r w:rsidR="007A1751" w:rsidRPr="007960E1">
              <w:rPr>
                <w:b/>
                <w:sz w:val="18"/>
                <w:szCs w:val="18"/>
                <w:lang w:val="en-US"/>
              </w:rPr>
              <w:t>Scanner</w:t>
            </w:r>
          </w:p>
        </w:tc>
      </w:tr>
      <w:tr w:rsidR="00E27A01" w:rsidRPr="007960E1" w:rsidTr="00135E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63323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A02682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            </w:t>
            </w:r>
            <w:r w:rsidR="0086546D" w:rsidRPr="00067A9B">
              <w:rPr>
                <w:sz w:val="18"/>
                <w:szCs w:val="18"/>
              </w:rPr>
              <w:t xml:space="preserve">  </w:t>
            </w:r>
            <w:r w:rsidRPr="007960E1">
              <w:rPr>
                <w:sz w:val="18"/>
                <w:szCs w:val="18"/>
              </w:rPr>
              <w:t xml:space="preserve">  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015F7F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7F" w:rsidRPr="007960E1" w:rsidRDefault="00015F7F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7F" w:rsidRPr="007960E1" w:rsidRDefault="0086546D" w:rsidP="00A02682">
            <w:pPr>
              <w:pStyle w:val="ab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 xml:space="preserve">Color </w:t>
            </w:r>
            <w:r w:rsidR="00015F7F" w:rsidRPr="007960E1">
              <w:rPr>
                <w:sz w:val="18"/>
                <w:szCs w:val="18"/>
              </w:rPr>
              <w:t>Εκτυπωτής και Σαρωτής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7F" w:rsidRPr="007960E1" w:rsidRDefault="00015F7F" w:rsidP="00015F7F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7F" w:rsidRPr="007960E1" w:rsidRDefault="00015F7F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7F" w:rsidRPr="007960E1" w:rsidRDefault="00015F7F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F061AD" w:rsidP="00A02682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Μέγιστο Μέγεθος Ρολού / Χαρτιού &gt;=36'' (914mm)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F83A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105272" w:rsidRDefault="00A02682" w:rsidP="00105272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Συμβατά Μεγέθη Ρολού/</w:t>
            </w:r>
            <w:r w:rsidR="00F061AD" w:rsidRPr="007960E1">
              <w:rPr>
                <w:sz w:val="18"/>
                <w:szCs w:val="18"/>
              </w:rPr>
              <w:t>Χαρτιού:</w:t>
            </w:r>
            <w:r w:rsidRPr="007960E1">
              <w:rPr>
                <w:sz w:val="18"/>
                <w:szCs w:val="18"/>
              </w:rPr>
              <w:t xml:space="preserve"> </w:t>
            </w:r>
            <w:r w:rsidR="00F061AD" w:rsidRPr="007960E1">
              <w:rPr>
                <w:sz w:val="18"/>
                <w:szCs w:val="18"/>
              </w:rPr>
              <w:t>17'' (432mm), 24'' (610mm), 36'' (914mm)</w:t>
            </w:r>
            <w:r w:rsidR="00105272" w:rsidRPr="00105272">
              <w:rPr>
                <w:sz w:val="18"/>
                <w:szCs w:val="18"/>
              </w:rPr>
              <w:t>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A02682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F061AD" w:rsidP="00A02682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Αρι</w:t>
            </w:r>
            <w:r w:rsidR="0086546D">
              <w:rPr>
                <w:sz w:val="18"/>
                <w:szCs w:val="18"/>
              </w:rPr>
              <w:t xml:space="preserve">θμός Αναλώσιμων (μελανιών) </w:t>
            </w:r>
            <w:r w:rsidR="0086546D">
              <w:rPr>
                <w:sz w:val="18"/>
                <w:szCs w:val="18"/>
                <w:lang w:val="en-GB"/>
              </w:rPr>
              <w:t>&gt;=</w:t>
            </w:r>
            <w:r w:rsidRPr="007960E1">
              <w:rPr>
                <w:sz w:val="18"/>
                <w:szCs w:val="18"/>
              </w:rPr>
              <w:t xml:space="preserve"> 4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E27A01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fr-FR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F061AD" w:rsidP="00015F7F">
            <w:pPr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 xml:space="preserve">Μνήμη Εκτυπωτή  </w:t>
            </w:r>
            <w:r w:rsidR="007201DD" w:rsidRPr="007960E1">
              <w:rPr>
                <w:sz w:val="18"/>
                <w:szCs w:val="18"/>
              </w:rPr>
              <w:t>&gt;=</w:t>
            </w:r>
            <w:r w:rsidRPr="007960E1">
              <w:rPr>
                <w:sz w:val="18"/>
                <w:szCs w:val="18"/>
              </w:rPr>
              <w:t>1</w:t>
            </w:r>
            <w:r w:rsidRPr="007960E1">
              <w:rPr>
                <w:sz w:val="18"/>
                <w:szCs w:val="18"/>
                <w:lang w:val="en-US"/>
              </w:rPr>
              <w:t>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E27A01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F061AD" w:rsidP="00A02682">
            <w:pPr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Συνδεσιμότητα</w:t>
            </w:r>
            <w:r w:rsidRPr="007960E1">
              <w:rPr>
                <w:sz w:val="18"/>
                <w:szCs w:val="18"/>
                <w:lang w:val="en-US"/>
              </w:rPr>
              <w:t xml:space="preserve"> : Ethernet, USB, Wi-Fi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E27A01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F061AD" w:rsidP="00A02682">
            <w:pPr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>Μέγιστη Ανάλυση</w:t>
            </w:r>
            <w:r w:rsidRPr="007960E1">
              <w:rPr>
                <w:sz w:val="18"/>
                <w:szCs w:val="18"/>
                <w:lang w:val="en-US"/>
              </w:rPr>
              <w:t xml:space="preserve">: </w:t>
            </w:r>
            <w:r w:rsidRPr="007960E1">
              <w:rPr>
                <w:sz w:val="18"/>
                <w:szCs w:val="18"/>
              </w:rPr>
              <w:t>2400x1200 DPI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83A6D" w:rsidRPr="007960E1" w:rsidRDefault="00F83A6D" w:rsidP="00135ECE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A01" w:rsidRPr="007960E1" w:rsidRDefault="00E27A01" w:rsidP="00A02682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  <w:r w:rsidRPr="007960E1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E27A01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A02682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Εγγύηση καλής λειτουργίας</w:t>
            </w:r>
          </w:p>
          <w:p w:rsidR="00E27A01" w:rsidRPr="0086546D" w:rsidRDefault="00E27A01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&gt;= </w:t>
            </w:r>
            <w:r w:rsidR="0086546D">
              <w:rPr>
                <w:sz w:val="18"/>
                <w:szCs w:val="18"/>
                <w:lang w:val="en-GB"/>
              </w:rPr>
              <w:t>2</w:t>
            </w:r>
            <w:r w:rsidRPr="007960E1">
              <w:rPr>
                <w:sz w:val="18"/>
                <w:szCs w:val="18"/>
              </w:rPr>
              <w:t xml:space="preserve"> έτ</w:t>
            </w:r>
            <w:r w:rsidR="0086546D">
              <w:rPr>
                <w:sz w:val="18"/>
                <w:szCs w:val="18"/>
              </w:rPr>
              <w:t>η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F83A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A01" w:rsidRPr="007960E1" w:rsidRDefault="00E27A01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38010F" w:rsidRPr="007960E1" w:rsidRDefault="0038010F" w:rsidP="0038010F">
      <w:pPr>
        <w:jc w:val="both"/>
        <w:rPr>
          <w:sz w:val="18"/>
          <w:szCs w:val="18"/>
          <w:u w:val="single"/>
          <w:lang w:val="en-US"/>
        </w:rPr>
      </w:pPr>
    </w:p>
    <w:p w:rsidR="00E27A01" w:rsidRPr="007960E1" w:rsidRDefault="00E27A01" w:rsidP="0038010F">
      <w:pPr>
        <w:jc w:val="both"/>
        <w:rPr>
          <w:sz w:val="18"/>
          <w:szCs w:val="18"/>
          <w:u w:val="single"/>
          <w:lang w:val="en-US"/>
        </w:rPr>
      </w:pPr>
    </w:p>
    <w:p w:rsidR="00E27A01" w:rsidRDefault="00E27A01" w:rsidP="0038010F">
      <w:pPr>
        <w:jc w:val="both"/>
        <w:rPr>
          <w:sz w:val="18"/>
          <w:szCs w:val="18"/>
          <w:u w:val="single"/>
        </w:rPr>
      </w:pPr>
    </w:p>
    <w:p w:rsidR="00B9303B" w:rsidRPr="00B9303B" w:rsidRDefault="00B9303B" w:rsidP="0038010F">
      <w:pPr>
        <w:jc w:val="both"/>
        <w:rPr>
          <w:sz w:val="18"/>
          <w:szCs w:val="18"/>
          <w:u w:val="single"/>
        </w:rPr>
      </w:pPr>
    </w:p>
    <w:p w:rsidR="00E27A01" w:rsidRPr="007960E1" w:rsidRDefault="00E27A01" w:rsidP="0038010F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38010F" w:rsidRPr="007960E1" w:rsidTr="00135E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8010F" w:rsidRPr="007960E1" w:rsidRDefault="0038010F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lastRenderedPageBreak/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.1</w:t>
            </w:r>
          </w:p>
          <w:p w:rsidR="0038010F" w:rsidRPr="007960E1" w:rsidRDefault="007960E1" w:rsidP="00E27A01">
            <w:pPr>
              <w:widowControl w:val="0"/>
              <w:ind w:righ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Β</w:t>
            </w:r>
            <w:r w:rsidR="00F56D4E" w:rsidRPr="007960E1">
              <w:rPr>
                <w:b/>
                <w:sz w:val="18"/>
                <w:szCs w:val="18"/>
              </w:rPr>
              <w:t>1.</w:t>
            </w:r>
            <w:r w:rsidR="00633231">
              <w:rPr>
                <w:b/>
                <w:sz w:val="18"/>
                <w:szCs w:val="18"/>
              </w:rPr>
              <w:t>9</w:t>
            </w:r>
            <w:r w:rsidR="0038010F" w:rsidRPr="007960E1">
              <w:rPr>
                <w:b/>
                <w:sz w:val="18"/>
                <w:szCs w:val="18"/>
              </w:rPr>
              <w:t xml:space="preserve">    </w:t>
            </w:r>
            <w:r w:rsidR="0038010F" w:rsidRPr="007960E1">
              <w:rPr>
                <w:b/>
                <w:sz w:val="18"/>
                <w:szCs w:val="18"/>
                <w:lang w:val="en-US"/>
              </w:rPr>
              <w:t>Tablet</w:t>
            </w:r>
            <w:r w:rsidR="007A1751" w:rsidRPr="00633231">
              <w:rPr>
                <w:b/>
                <w:sz w:val="18"/>
                <w:szCs w:val="18"/>
              </w:rPr>
              <w:t xml:space="preserve"> 10”</w:t>
            </w:r>
          </w:p>
        </w:tc>
      </w:tr>
      <w:tr w:rsidR="0038010F" w:rsidRPr="007960E1" w:rsidTr="00135E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633231" w:rsidRDefault="0038010F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38010F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633231" w:rsidRDefault="0038010F" w:rsidP="0038010F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Οθόνη τουλάχιστον 10 ιντσών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38010F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38010F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pStyle w:val="ab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Μνήμη </w:t>
            </w:r>
            <w:r w:rsidR="0086546D">
              <w:rPr>
                <w:sz w:val="18"/>
                <w:szCs w:val="18"/>
                <w:lang w:val="en-GB"/>
              </w:rPr>
              <w:t xml:space="preserve">&gt;= </w:t>
            </w:r>
            <w:r w:rsidRPr="007960E1">
              <w:rPr>
                <w:sz w:val="18"/>
                <w:szCs w:val="18"/>
              </w:rPr>
              <w:t>4GB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38010F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38010F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pStyle w:val="ab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 xml:space="preserve">Χωρητικότητα </w:t>
            </w:r>
            <w:r w:rsidR="0086546D">
              <w:rPr>
                <w:sz w:val="18"/>
                <w:szCs w:val="18"/>
                <w:lang w:val="en-GB"/>
              </w:rPr>
              <w:t xml:space="preserve">&gt;= </w:t>
            </w:r>
            <w:r w:rsidRPr="007960E1">
              <w:rPr>
                <w:sz w:val="18"/>
                <w:szCs w:val="18"/>
                <w:lang w:val="en-US"/>
              </w:rPr>
              <w:t>128GB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C5573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ΝΑΙ</w:t>
            </w:r>
          </w:p>
          <w:p w:rsidR="0038010F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10F" w:rsidRPr="007960E1" w:rsidRDefault="0038010F" w:rsidP="0038010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pStyle w:val="ab"/>
              <w:rPr>
                <w:color w:val="0D0D0D"/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Σύνδεση μέσω WIFI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</w:p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pStyle w:val="ab"/>
              <w:rPr>
                <w:sz w:val="18"/>
                <w:szCs w:val="18"/>
              </w:rPr>
            </w:pPr>
            <w:r w:rsidRPr="007C5573">
              <w:rPr>
                <w:sz w:val="18"/>
                <w:szCs w:val="18"/>
              </w:rPr>
              <w:t xml:space="preserve">Να συνοδεύεται από γραφίδα για </w:t>
            </w:r>
            <w:r w:rsidRPr="007C5573">
              <w:rPr>
                <w:sz w:val="18"/>
                <w:szCs w:val="18"/>
                <w:lang w:val="en-GB"/>
              </w:rPr>
              <w:t>tablet</w:t>
            </w:r>
            <w:r w:rsidRPr="007C5573">
              <w:rPr>
                <w:sz w:val="18"/>
                <w:szCs w:val="18"/>
              </w:rPr>
              <w:t xml:space="preserve"> τύπου στυλό (λεπτής  άκρης)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6D" w:rsidRPr="007960E1" w:rsidRDefault="0086546D" w:rsidP="0086546D">
            <w:pPr>
              <w:ind w:right="-58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rPr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  <w:tr w:rsidR="0086546D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Εγγύηση καλής λειτουργίας </w:t>
            </w:r>
          </w:p>
          <w:p w:rsidR="0086546D" w:rsidRPr="007960E1" w:rsidRDefault="0086546D" w:rsidP="0086546D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</w:rPr>
              <w:t xml:space="preserve">ΝΑΙ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6D" w:rsidRPr="007960E1" w:rsidRDefault="0086546D" w:rsidP="0086546D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46D" w:rsidRPr="007960E1" w:rsidRDefault="0086546D" w:rsidP="0086546D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38010F" w:rsidRPr="007960E1" w:rsidRDefault="0038010F" w:rsidP="00747E7D">
      <w:pPr>
        <w:rPr>
          <w:b/>
          <w:bCs/>
          <w:color w:val="000000"/>
          <w:sz w:val="18"/>
          <w:szCs w:val="18"/>
          <w:u w:val="single"/>
        </w:rPr>
      </w:pPr>
    </w:p>
    <w:p w:rsidR="0038010F" w:rsidRDefault="0038010F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Default="009C7B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Default="009C7B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Default="009C7B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Default="009C7B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Default="009C7B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Pr="007960E1" w:rsidRDefault="009C7BE3" w:rsidP="00747E7D">
      <w:pPr>
        <w:rPr>
          <w:b/>
          <w:bCs/>
          <w:color w:val="000000"/>
          <w:sz w:val="18"/>
          <w:szCs w:val="18"/>
          <w:u w:val="single"/>
        </w:rPr>
      </w:pPr>
    </w:p>
    <w:p w:rsidR="00F36839" w:rsidRPr="007960E1" w:rsidRDefault="00F36839" w:rsidP="00F36839">
      <w:pPr>
        <w:jc w:val="both"/>
        <w:rPr>
          <w:sz w:val="18"/>
          <w:szCs w:val="18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50"/>
        <w:gridCol w:w="2895"/>
        <w:gridCol w:w="1780"/>
        <w:gridCol w:w="1555"/>
        <w:gridCol w:w="1748"/>
      </w:tblGrid>
      <w:tr w:rsidR="00F36839" w:rsidRPr="008C02DB" w:rsidTr="0007281F">
        <w:trPr>
          <w:trHeight w:val="598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6839" w:rsidRPr="007960E1" w:rsidRDefault="00F36839" w:rsidP="00135EC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.2</w:t>
            </w:r>
          </w:p>
          <w:p w:rsidR="00F36839" w:rsidRPr="007960E1" w:rsidRDefault="00F36839" w:rsidP="00F36839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951C44" w:rsidRPr="007960E1">
              <w:rPr>
                <w:b/>
                <w:sz w:val="18"/>
                <w:szCs w:val="18"/>
                <w:lang w:val="en-US"/>
              </w:rPr>
              <w:t>2.1</w:t>
            </w:r>
            <w:r w:rsidRPr="007960E1">
              <w:rPr>
                <w:b/>
                <w:sz w:val="18"/>
                <w:szCs w:val="18"/>
                <w:lang w:val="en-US"/>
              </w:rPr>
              <w:t xml:space="preserve">    </w:t>
            </w:r>
            <w:r w:rsidRPr="007960E1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>Switch 48 ports POE</w:t>
            </w:r>
          </w:p>
        </w:tc>
      </w:tr>
      <w:tr w:rsidR="00F36839" w:rsidRPr="007960E1" w:rsidTr="0007281F">
        <w:trPr>
          <w:trHeight w:val="59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39" w:rsidRPr="00067A9B" w:rsidRDefault="00F36839" w:rsidP="00135EC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39" w:rsidRPr="007960E1" w:rsidRDefault="00F36839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39" w:rsidRPr="007960E1" w:rsidRDefault="00F36839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39" w:rsidRPr="007960E1" w:rsidRDefault="00F36839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39" w:rsidRPr="007960E1" w:rsidRDefault="00F36839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Τύπος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Managed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095108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095108" w:rsidRDefault="00095108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095108">
              <w:rPr>
                <w:sz w:val="18"/>
                <w:szCs w:val="18"/>
              </w:rPr>
              <w:t>CPU nominal frequency</w:t>
            </w:r>
            <w:r>
              <w:rPr>
                <w:sz w:val="18"/>
                <w:szCs w:val="18"/>
                <w:lang w:val="en-US"/>
              </w:rPr>
              <w:t>&gt;=650Mhz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095108" w:rsidRDefault="00095108" w:rsidP="00095108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7960E1" w:rsidRDefault="00095108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7960E1" w:rsidRDefault="00095108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095108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095108" w:rsidRDefault="00095108" w:rsidP="00C31A02">
            <w:pPr>
              <w:pStyle w:val="Standard"/>
              <w:rPr>
                <w:sz w:val="18"/>
                <w:szCs w:val="18"/>
                <w:lang w:val="en-US"/>
              </w:rPr>
            </w:pPr>
            <w:r w:rsidRPr="00095108">
              <w:rPr>
                <w:sz w:val="18"/>
                <w:szCs w:val="18"/>
              </w:rPr>
              <w:t>Switch chip model</w:t>
            </w:r>
            <w:r w:rsidRPr="00095108">
              <w:rPr>
                <w:sz w:val="18"/>
                <w:szCs w:val="18"/>
                <w:lang w:val="en-US"/>
              </w:rPr>
              <w:t xml:space="preserve">: </w:t>
            </w:r>
            <w:r w:rsidRPr="00095108">
              <w:rPr>
                <w:sz w:val="18"/>
                <w:szCs w:val="18"/>
              </w:rPr>
              <w:t xml:space="preserve"> 98DX3257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Default="00095108" w:rsidP="00095108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7960E1" w:rsidRDefault="00095108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108" w:rsidRPr="007960E1" w:rsidRDefault="00095108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D760D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60D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60D" w:rsidRPr="0024699B" w:rsidRDefault="0024699B" w:rsidP="0024699B">
            <w:pPr>
              <w:pStyle w:val="Standard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Ram &gt;=64MB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60D" w:rsidRPr="007960E1" w:rsidRDefault="0024699B" w:rsidP="00095108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60D" w:rsidRPr="007960E1" w:rsidRDefault="005D760D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60D" w:rsidRPr="007960E1" w:rsidRDefault="005D760D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4699B" w:rsidRPr="0024699B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24699B">
            <w:pPr>
              <w:pStyle w:val="Standard"/>
              <w:rPr>
                <w:sz w:val="18"/>
                <w:szCs w:val="18"/>
                <w:lang w:val="en-US"/>
              </w:rPr>
            </w:pPr>
            <w:r w:rsidRPr="0024699B">
              <w:rPr>
                <w:sz w:val="18"/>
                <w:szCs w:val="18"/>
                <w:lang w:val="en-US"/>
              </w:rPr>
              <w:t>Storage size</w:t>
            </w:r>
            <w:r>
              <w:rPr>
                <w:sz w:val="18"/>
                <w:szCs w:val="18"/>
                <w:lang w:val="en-US"/>
              </w:rPr>
              <w:t xml:space="preserve"> &gt;=16MB, Type : Flash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095108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C31A02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Layer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L2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PoE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802.3af, 802.3at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Συνδέσεις Ethernet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48 Port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Ταχύτητα Θυρών Ethernet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 w:rsidR="00EA2CC8">
              <w:rPr>
                <w:rFonts w:cs="Times New Roman"/>
                <w:sz w:val="18"/>
                <w:szCs w:val="18"/>
                <w:lang w:val="en-US"/>
              </w:rPr>
              <w:t>10/100/</w:t>
            </w:r>
            <w:r w:rsidRPr="007960E1">
              <w:rPr>
                <w:rFonts w:cs="Times New Roman"/>
                <w:sz w:val="18"/>
                <w:szCs w:val="18"/>
              </w:rPr>
              <w:t>1000 Mbps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4699B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Συνδέσεις SFP</w:t>
            </w:r>
            <w:r w:rsidR="0024699B">
              <w:rPr>
                <w:rFonts w:cs="Times New Roman"/>
                <w:sz w:val="18"/>
                <w:szCs w:val="18"/>
                <w:lang w:val="en-US"/>
              </w:rPr>
              <w:t>+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24699B">
              <w:rPr>
                <w:rFonts w:cs="Times New Roman"/>
                <w:sz w:val="18"/>
                <w:szCs w:val="18"/>
                <w:lang w:val="en-US"/>
              </w:rPr>
              <w:t>&gt;=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: 4 port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4699B" w:rsidRPr="0024699B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24699B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24699B">
              <w:rPr>
                <w:sz w:val="18"/>
                <w:szCs w:val="18"/>
                <w:lang w:val="en-US"/>
              </w:rPr>
              <w:t>Number of 40G QSFP+ ports</w:t>
            </w:r>
            <w:r>
              <w:rPr>
                <w:sz w:val="18"/>
                <w:szCs w:val="18"/>
                <w:lang w:val="en-US"/>
              </w:rPr>
              <w:t xml:space="preserve"> &gt;=2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99B" w:rsidRPr="0024699B" w:rsidRDefault="0024699B" w:rsidP="00C31A02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936C24" w:rsidRDefault="00936C24" w:rsidP="00936C24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024113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Μέγιστη Χωρητικότητα</w:t>
            </w:r>
            <w:r w:rsidR="002E50E5" w:rsidRPr="007960E1">
              <w:rPr>
                <w:rFonts w:cs="Times New Roman"/>
                <w:sz w:val="18"/>
                <w:szCs w:val="18"/>
              </w:rPr>
              <w:t>/Ταχύτητα</w:t>
            </w:r>
            <w:r w:rsidRPr="007960E1">
              <w:rPr>
                <w:rFonts w:cs="Times New Roman"/>
                <w:sz w:val="18"/>
                <w:szCs w:val="18"/>
              </w:rPr>
              <w:t xml:space="preserve"> </w:t>
            </w:r>
            <w:r w:rsidR="002057DE" w:rsidRPr="007960E1">
              <w:rPr>
                <w:rFonts w:cs="Times New Roman"/>
                <w:sz w:val="18"/>
                <w:szCs w:val="18"/>
              </w:rPr>
              <w:t>Μεταγωγής:</w:t>
            </w:r>
            <w:r w:rsidRPr="007960E1">
              <w:rPr>
                <w:rFonts w:cs="Times New Roman"/>
                <w:sz w:val="18"/>
                <w:szCs w:val="18"/>
              </w:rPr>
              <w:t xml:space="preserve"> &gt;=336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Gbps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936C24" w:rsidRDefault="00936C24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Τοποθέτηση σε Rack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936C24" w:rsidRDefault="002057DE" w:rsidP="0007281F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 w:rsidRPr="007960E1">
              <w:rPr>
                <w:rFonts w:cs="Times New Roman"/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057DE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 xml:space="preserve">Εγγύηση καλής λειτουργίας </w:t>
            </w:r>
          </w:p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&gt;= 1 έτος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DE" w:rsidRPr="007960E1" w:rsidRDefault="002057DE" w:rsidP="00C31A0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07281F" w:rsidRPr="007960E1" w:rsidTr="0007281F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960E1" w:rsidRDefault="0007281F" w:rsidP="0007281F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86546D" w:rsidRDefault="00714DD2" w:rsidP="002833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 Δ</w:t>
            </w:r>
            <w:r w:rsidR="0007281F" w:rsidRPr="007960E1">
              <w:rPr>
                <w:sz w:val="18"/>
                <w:szCs w:val="18"/>
              </w:rPr>
              <w:t xml:space="preserve">ήμος διαθέτει </w:t>
            </w:r>
            <w:r>
              <w:rPr>
                <w:sz w:val="18"/>
                <w:szCs w:val="18"/>
              </w:rPr>
              <w:t xml:space="preserve">εγκατεστημένα </w:t>
            </w:r>
            <w:r w:rsidR="0007281F" w:rsidRPr="007960E1">
              <w:rPr>
                <w:sz w:val="18"/>
                <w:szCs w:val="18"/>
                <w:lang w:val="en-US"/>
              </w:rPr>
              <w:t>Switch</w:t>
            </w:r>
            <w:r w:rsidR="0007281F" w:rsidRPr="007960E1">
              <w:rPr>
                <w:sz w:val="18"/>
                <w:szCs w:val="18"/>
              </w:rPr>
              <w:t xml:space="preserve">  </w:t>
            </w:r>
            <w:r w:rsidR="0086546D">
              <w:t xml:space="preserve"> </w:t>
            </w:r>
            <w:r w:rsidR="0086546D" w:rsidRPr="0086546D">
              <w:rPr>
                <w:sz w:val="18"/>
                <w:szCs w:val="18"/>
                <w:lang w:val="en-US"/>
              </w:rPr>
              <w:t>MikroTik</w:t>
            </w:r>
            <w:r w:rsidR="0086546D" w:rsidRPr="0086546D">
              <w:rPr>
                <w:sz w:val="18"/>
                <w:szCs w:val="18"/>
              </w:rPr>
              <w:t xml:space="preserve"> </w:t>
            </w:r>
            <w:r w:rsidR="0007281F" w:rsidRPr="007960E1">
              <w:rPr>
                <w:sz w:val="18"/>
                <w:szCs w:val="18"/>
              </w:rPr>
              <w:t xml:space="preserve">και επιθυμεί </w:t>
            </w:r>
            <w:r w:rsidR="0028337A">
              <w:rPr>
                <w:sz w:val="18"/>
                <w:szCs w:val="18"/>
              </w:rPr>
              <w:t xml:space="preserve">ίδιο εξοπλισμό για λόγους ομοιογένειας δικτύου και </w:t>
            </w:r>
            <w:r w:rsidR="0086546D">
              <w:rPr>
                <w:sz w:val="18"/>
                <w:szCs w:val="18"/>
              </w:rPr>
              <w:t>τεχνογνωσίας</w:t>
            </w:r>
            <w:r w:rsidR="0028337A">
              <w:rPr>
                <w:sz w:val="18"/>
                <w:szCs w:val="18"/>
              </w:rPr>
              <w:t xml:space="preserve"> του προσωπικού του.</w:t>
            </w:r>
            <w:r w:rsidR="0086546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Default="0007281F" w:rsidP="0007281F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8337A" w:rsidRPr="007960E1" w:rsidRDefault="0028337A" w:rsidP="0007281F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ΕΠΙΘΥΜΗΤΗ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960E1" w:rsidRDefault="0007281F" w:rsidP="0007281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960E1" w:rsidRDefault="0007281F" w:rsidP="0007281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6671AA" w:rsidRDefault="006671AA" w:rsidP="006671AA">
      <w:pPr>
        <w:jc w:val="both"/>
        <w:rPr>
          <w:sz w:val="18"/>
          <w:szCs w:val="18"/>
          <w:u w:val="single"/>
        </w:rPr>
      </w:pPr>
    </w:p>
    <w:p w:rsidR="009C7BE3" w:rsidRDefault="009C7BE3" w:rsidP="006671AA">
      <w:pPr>
        <w:jc w:val="both"/>
        <w:rPr>
          <w:sz w:val="18"/>
          <w:szCs w:val="18"/>
          <w:u w:val="single"/>
        </w:rPr>
      </w:pPr>
    </w:p>
    <w:p w:rsidR="009C7BE3" w:rsidRDefault="009C7BE3" w:rsidP="006671AA">
      <w:pPr>
        <w:jc w:val="both"/>
        <w:rPr>
          <w:sz w:val="18"/>
          <w:szCs w:val="18"/>
          <w:u w:val="single"/>
        </w:rPr>
      </w:pPr>
    </w:p>
    <w:p w:rsidR="009C7BE3" w:rsidRDefault="009C7BE3" w:rsidP="006671AA">
      <w:pPr>
        <w:jc w:val="both"/>
        <w:rPr>
          <w:sz w:val="18"/>
          <w:szCs w:val="18"/>
          <w:u w:val="single"/>
        </w:rPr>
      </w:pPr>
    </w:p>
    <w:p w:rsidR="009C7BE3" w:rsidRDefault="009C7BE3" w:rsidP="006671AA">
      <w:pPr>
        <w:jc w:val="both"/>
        <w:rPr>
          <w:sz w:val="18"/>
          <w:szCs w:val="18"/>
          <w:u w:val="single"/>
        </w:rPr>
      </w:pPr>
    </w:p>
    <w:p w:rsidR="003D5D04" w:rsidRDefault="003D5D04" w:rsidP="006671AA">
      <w:pPr>
        <w:jc w:val="both"/>
        <w:rPr>
          <w:sz w:val="18"/>
          <w:szCs w:val="18"/>
          <w:u w:val="single"/>
        </w:rPr>
      </w:pPr>
    </w:p>
    <w:p w:rsidR="009C7BE3" w:rsidRPr="007960E1" w:rsidRDefault="009C7BE3" w:rsidP="006671AA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6671AA" w:rsidRPr="007960E1" w:rsidTr="00135E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671AA" w:rsidRPr="007960E1" w:rsidRDefault="006671AA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lastRenderedPageBreak/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.2</w:t>
            </w:r>
          </w:p>
          <w:p w:rsidR="006671AA" w:rsidRPr="007960E1" w:rsidRDefault="006671AA" w:rsidP="006671AA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Β2</w:t>
            </w:r>
            <w:r w:rsidR="00D22EF4" w:rsidRPr="007960E1">
              <w:rPr>
                <w:b/>
                <w:sz w:val="18"/>
                <w:szCs w:val="18"/>
              </w:rPr>
              <w:t>.</w:t>
            </w:r>
            <w:r w:rsidR="00951C44" w:rsidRPr="0028337A">
              <w:rPr>
                <w:b/>
                <w:sz w:val="18"/>
                <w:szCs w:val="18"/>
              </w:rPr>
              <w:t>2</w:t>
            </w:r>
            <w:r w:rsidRPr="007960E1">
              <w:rPr>
                <w:b/>
                <w:sz w:val="18"/>
                <w:szCs w:val="18"/>
              </w:rPr>
              <w:t xml:space="preserve">    </w:t>
            </w:r>
            <w:r w:rsidRPr="007960E1">
              <w:rPr>
                <w:color w:val="000000"/>
                <w:sz w:val="18"/>
                <w:szCs w:val="18"/>
              </w:rPr>
              <w:t xml:space="preserve"> 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>Switch</w:t>
            </w:r>
            <w:r w:rsidRPr="007960E1">
              <w:rPr>
                <w:b/>
                <w:color w:val="000000"/>
                <w:sz w:val="18"/>
                <w:szCs w:val="18"/>
              </w:rPr>
              <w:t xml:space="preserve"> 48 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>ports</w:t>
            </w:r>
            <w:r w:rsidRPr="007960E1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6671AA" w:rsidRPr="007960E1" w:rsidTr="00135E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1AA" w:rsidRPr="0028337A" w:rsidRDefault="006671AA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1AA" w:rsidRPr="007960E1" w:rsidRDefault="006671AA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1AA" w:rsidRPr="007960E1" w:rsidRDefault="006671AA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1AA" w:rsidRPr="007960E1" w:rsidRDefault="006671AA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1AA" w:rsidRPr="007960E1" w:rsidRDefault="006671AA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C96420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Τύπος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Managed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095108" w:rsidRDefault="00C96420" w:rsidP="00C96420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095108">
              <w:rPr>
                <w:sz w:val="18"/>
                <w:szCs w:val="18"/>
              </w:rPr>
              <w:t>CPU nominal frequency</w:t>
            </w:r>
            <w:r>
              <w:rPr>
                <w:sz w:val="18"/>
                <w:szCs w:val="18"/>
                <w:lang w:val="en-US"/>
              </w:rPr>
              <w:t>&gt;=650Mhz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095108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095108" w:rsidRDefault="00C96420" w:rsidP="00C96420">
            <w:pPr>
              <w:pStyle w:val="Standard"/>
              <w:rPr>
                <w:sz w:val="18"/>
                <w:szCs w:val="18"/>
                <w:lang w:val="en-US"/>
              </w:rPr>
            </w:pPr>
            <w:r w:rsidRPr="00095108">
              <w:rPr>
                <w:sz w:val="18"/>
                <w:szCs w:val="18"/>
              </w:rPr>
              <w:t>Switch chip model</w:t>
            </w:r>
            <w:r w:rsidRPr="00095108">
              <w:rPr>
                <w:sz w:val="18"/>
                <w:szCs w:val="18"/>
                <w:lang w:val="en-US"/>
              </w:rPr>
              <w:t xml:space="preserve">: </w:t>
            </w:r>
            <w:r w:rsidRPr="00095108">
              <w:rPr>
                <w:sz w:val="18"/>
                <w:szCs w:val="18"/>
              </w:rPr>
              <w:t xml:space="preserve"> 98DX3257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Ram &gt;=64MB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sz w:val="18"/>
                <w:szCs w:val="18"/>
                <w:lang w:val="en-US"/>
              </w:rPr>
            </w:pPr>
            <w:r w:rsidRPr="0024699B">
              <w:rPr>
                <w:sz w:val="18"/>
                <w:szCs w:val="18"/>
                <w:lang w:val="en-US"/>
              </w:rPr>
              <w:t>Storage size</w:t>
            </w:r>
            <w:r>
              <w:rPr>
                <w:sz w:val="18"/>
                <w:szCs w:val="18"/>
                <w:lang w:val="en-US"/>
              </w:rPr>
              <w:t xml:space="preserve"> &gt;=16MB, Type : Flash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C96420" w:rsidRPr="007960E1" w:rsidTr="0028337A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8A2306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GB"/>
              </w:rPr>
            </w:pPr>
            <w:r>
              <w:rPr>
                <w:rFonts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Συνδέσεις Ethernet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48 Port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28337A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8A2306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Ταχύτητα Θυρών Ethernet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>10/100/</w:t>
            </w:r>
            <w:r w:rsidRPr="007960E1">
              <w:rPr>
                <w:rFonts w:cs="Times New Roman"/>
                <w:sz w:val="18"/>
                <w:szCs w:val="18"/>
              </w:rPr>
              <w:t>1000 Mbps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07281F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8A2306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Συνδέσεις SFP</w:t>
            </w:r>
            <w:r>
              <w:rPr>
                <w:rFonts w:cs="Times New Roman"/>
                <w:sz w:val="18"/>
                <w:szCs w:val="18"/>
                <w:lang w:val="en-US"/>
              </w:rPr>
              <w:t>+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&gt;=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: 4 port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07281F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="008A2306"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24699B">
              <w:rPr>
                <w:sz w:val="18"/>
                <w:szCs w:val="18"/>
                <w:lang w:val="en-US"/>
              </w:rPr>
              <w:t>Number of 40G QSFP+ ports</w:t>
            </w:r>
            <w:r>
              <w:rPr>
                <w:sz w:val="18"/>
                <w:szCs w:val="18"/>
                <w:lang w:val="en-US"/>
              </w:rPr>
              <w:t xml:space="preserve"> &gt;=2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24699B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C96420" w:rsidRPr="007960E1" w:rsidTr="0007281F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="008A2306">
              <w:rPr>
                <w:rFonts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Μέγιστη Χωρητικότητα/Ταχύτητα Μεταγωγής: &gt;=336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Gbps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07281F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="008A2306">
              <w:rPr>
                <w:rFonts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Τοποθέτηση σε Rack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28337A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936C24" w:rsidRDefault="00C96420" w:rsidP="00C96420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 w:rsidRPr="007960E1">
              <w:rPr>
                <w:rFonts w:cs="Times New Roman"/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96420" w:rsidRPr="007960E1" w:rsidTr="0028337A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 xml:space="preserve">Εγγύηση καλής λειτουργίας </w:t>
            </w:r>
          </w:p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20" w:rsidRPr="007960E1" w:rsidRDefault="00C96420" w:rsidP="00C96420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75FAF" w:rsidRPr="007960E1" w:rsidTr="0028337A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AF" w:rsidRPr="007960E1" w:rsidRDefault="00775FAF" w:rsidP="00775FAF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AF" w:rsidRPr="0086546D" w:rsidRDefault="00775FAF" w:rsidP="00775F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 Δ</w:t>
            </w:r>
            <w:r w:rsidRPr="007960E1">
              <w:rPr>
                <w:sz w:val="18"/>
                <w:szCs w:val="18"/>
              </w:rPr>
              <w:t xml:space="preserve">ήμος διαθέτει </w:t>
            </w:r>
            <w:r>
              <w:rPr>
                <w:sz w:val="18"/>
                <w:szCs w:val="18"/>
              </w:rPr>
              <w:t xml:space="preserve">εγκατεστημένα </w:t>
            </w:r>
            <w:r w:rsidRPr="007960E1">
              <w:rPr>
                <w:sz w:val="18"/>
                <w:szCs w:val="18"/>
                <w:lang w:val="en-US"/>
              </w:rPr>
              <w:t>Switch</w:t>
            </w:r>
            <w:r w:rsidRPr="007960E1">
              <w:rPr>
                <w:sz w:val="18"/>
                <w:szCs w:val="18"/>
              </w:rPr>
              <w:t xml:space="preserve">  </w:t>
            </w:r>
            <w:r>
              <w:t xml:space="preserve"> </w:t>
            </w:r>
            <w:r w:rsidRPr="0086546D">
              <w:rPr>
                <w:sz w:val="18"/>
                <w:szCs w:val="18"/>
                <w:lang w:val="en-US"/>
              </w:rPr>
              <w:t>MikroTik</w:t>
            </w:r>
            <w:r w:rsidRPr="0086546D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</w:rPr>
              <w:t xml:space="preserve">και </w:t>
            </w:r>
            <w:r w:rsidR="0028337A">
              <w:rPr>
                <w:sz w:val="18"/>
                <w:szCs w:val="18"/>
              </w:rPr>
              <w:t xml:space="preserve"> επιθυμεί ίδιο εξοπλισμό για λόγους ομοιογένειας δικτύου και τεχνογνωσίας του προσωπικού του.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7A" w:rsidRDefault="0028337A" w:rsidP="0028337A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775FAF" w:rsidRPr="007960E1" w:rsidRDefault="0028337A" w:rsidP="0028337A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ΕΠΙΘΥΜΗΤΗ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AF" w:rsidRPr="007960E1" w:rsidRDefault="00775FAF" w:rsidP="00775FA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AF" w:rsidRPr="007960E1" w:rsidRDefault="00775FAF" w:rsidP="00775FA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38010F" w:rsidRDefault="0038010F" w:rsidP="00747E7D">
      <w:pPr>
        <w:rPr>
          <w:b/>
          <w:bCs/>
          <w:color w:val="000000"/>
          <w:sz w:val="18"/>
          <w:szCs w:val="18"/>
          <w:u w:val="single"/>
        </w:rPr>
      </w:pPr>
    </w:p>
    <w:p w:rsidR="00B9303B" w:rsidRDefault="00B9303B" w:rsidP="00747E7D">
      <w:pPr>
        <w:rPr>
          <w:b/>
          <w:bCs/>
          <w:color w:val="000000"/>
          <w:sz w:val="18"/>
          <w:szCs w:val="18"/>
          <w:u w:val="single"/>
        </w:rPr>
      </w:pPr>
    </w:p>
    <w:p w:rsidR="00B9303B" w:rsidRDefault="00B9303B" w:rsidP="00747E7D">
      <w:pPr>
        <w:rPr>
          <w:b/>
          <w:bCs/>
          <w:color w:val="000000"/>
          <w:sz w:val="18"/>
          <w:szCs w:val="18"/>
          <w:u w:val="single"/>
        </w:rPr>
      </w:pPr>
    </w:p>
    <w:p w:rsidR="00B9303B" w:rsidRDefault="00B9303B" w:rsidP="00747E7D">
      <w:pPr>
        <w:rPr>
          <w:b/>
          <w:bCs/>
          <w:color w:val="000000"/>
          <w:sz w:val="18"/>
          <w:szCs w:val="18"/>
          <w:u w:val="single"/>
        </w:rPr>
      </w:pPr>
    </w:p>
    <w:p w:rsidR="00B9303B" w:rsidRPr="007960E1" w:rsidRDefault="00B9303B" w:rsidP="00747E7D">
      <w:pPr>
        <w:rPr>
          <w:b/>
          <w:bCs/>
          <w:color w:val="000000"/>
          <w:sz w:val="18"/>
          <w:szCs w:val="18"/>
          <w:u w:val="single"/>
        </w:rPr>
      </w:pPr>
    </w:p>
    <w:p w:rsidR="009C7BE3" w:rsidRPr="007960E1" w:rsidRDefault="009C7BE3" w:rsidP="007F0744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53"/>
        <w:gridCol w:w="2857"/>
        <w:gridCol w:w="1793"/>
        <w:gridCol w:w="1561"/>
        <w:gridCol w:w="1764"/>
      </w:tblGrid>
      <w:tr w:rsidR="007F0744" w:rsidRPr="007960E1" w:rsidTr="00C31A02">
        <w:trPr>
          <w:trHeight w:val="598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.2</w:t>
            </w:r>
          </w:p>
          <w:p w:rsidR="007F0744" w:rsidRPr="007960E1" w:rsidRDefault="007F0744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6127C2" w:rsidRPr="007960E1">
              <w:rPr>
                <w:b/>
                <w:sz w:val="18"/>
                <w:szCs w:val="18"/>
              </w:rPr>
              <w:t>2.</w:t>
            </w:r>
            <w:r w:rsidR="00951C44" w:rsidRPr="007960E1">
              <w:rPr>
                <w:b/>
                <w:sz w:val="18"/>
                <w:szCs w:val="18"/>
                <w:lang w:val="en-US"/>
              </w:rPr>
              <w:t>3</w:t>
            </w:r>
            <w:r w:rsidRPr="007960E1">
              <w:rPr>
                <w:b/>
                <w:sz w:val="18"/>
                <w:szCs w:val="18"/>
              </w:rPr>
              <w:t xml:space="preserve">    </w:t>
            </w:r>
            <w:r w:rsidRPr="007960E1">
              <w:rPr>
                <w:color w:val="000000"/>
                <w:sz w:val="18"/>
                <w:szCs w:val="18"/>
              </w:rPr>
              <w:t xml:space="preserve">  </w:t>
            </w:r>
            <w:r w:rsidRPr="007960E1">
              <w:rPr>
                <w:b/>
                <w:color w:val="000000"/>
                <w:sz w:val="18"/>
                <w:szCs w:val="18"/>
              </w:rPr>
              <w:t>Access Point Eσωτερικού χώρου</w:t>
            </w:r>
          </w:p>
        </w:tc>
      </w:tr>
      <w:tr w:rsidR="007F0744" w:rsidRPr="007960E1" w:rsidTr="00C31A02">
        <w:trPr>
          <w:trHeight w:val="59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951C44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C31A02" w:rsidRPr="007960E1" w:rsidTr="00C31A02">
        <w:trPr>
          <w:trHeight w:val="59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Συχνότητα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Dual Band (2.4 &amp; 5GHz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0F043E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3E" w:rsidRPr="000F043E" w:rsidRDefault="000F043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3E" w:rsidRPr="000F043E" w:rsidRDefault="000F043E" w:rsidP="000F043E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0F043E">
              <w:rPr>
                <w:rFonts w:cs="Times New Roman"/>
                <w:sz w:val="18"/>
                <w:szCs w:val="18"/>
              </w:rPr>
              <w:t xml:space="preserve">Τεχνολογία </w:t>
            </w:r>
            <w:r>
              <w:rPr>
                <w:rFonts w:cs="Times New Roman"/>
                <w:sz w:val="18"/>
                <w:szCs w:val="18"/>
              </w:rPr>
              <w:t xml:space="preserve"> 3</w:t>
            </w:r>
            <w:r w:rsidRPr="000F043E">
              <w:rPr>
                <w:sz w:val="18"/>
                <w:szCs w:val="18"/>
              </w:rPr>
              <w:t xml:space="preserve">x3 </w:t>
            </w:r>
            <w:r>
              <w:rPr>
                <w:sz w:val="18"/>
                <w:szCs w:val="18"/>
              </w:rPr>
              <w:t>ΜΙΜΟ (</w:t>
            </w:r>
            <w:r w:rsidRPr="000F043E">
              <w:rPr>
                <w:sz w:val="18"/>
                <w:szCs w:val="18"/>
              </w:rPr>
              <w:t>διπλής ζώνης στις ζώνες ραδιοκυμάτων 5 και 2.4 GHz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3E" w:rsidRPr="007960E1" w:rsidRDefault="000F043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3E" w:rsidRPr="007960E1" w:rsidRDefault="000F043E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3E" w:rsidRPr="007960E1" w:rsidRDefault="000F043E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0F043E" w:rsidRDefault="000F043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Μέγιστη Ταχύτητα WLAN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:&gt;=1200Mbps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0F043E" w:rsidRDefault="000F043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Γενιά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Wi-Fi : 5</w:t>
            </w:r>
            <w:r w:rsidRPr="007960E1">
              <w:rPr>
                <w:rFonts w:cs="Times New Roman"/>
                <w:sz w:val="18"/>
                <w:szCs w:val="18"/>
              </w:rPr>
              <w:t>ης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0F043E" w:rsidRDefault="000F043E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Θύρες RJ45 &gt;=2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07281F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 w:rsidRPr="007960E1">
              <w:rPr>
                <w:rFonts w:cs="Times New Roman"/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C31A02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 xml:space="preserve">Εγγύηση καλής λειτουργίας </w:t>
            </w:r>
          </w:p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&gt;= 1 έτος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07281F" w:rsidRPr="007960E1" w:rsidTr="0007281F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960E1" w:rsidRDefault="0007281F" w:rsidP="0007281F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14DD2" w:rsidRDefault="00714DD2" w:rsidP="006127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</w:t>
            </w:r>
            <w:r w:rsidRPr="00714DD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Δ</w:t>
            </w:r>
            <w:r w:rsidR="0007281F" w:rsidRPr="007960E1">
              <w:rPr>
                <w:sz w:val="18"/>
                <w:szCs w:val="18"/>
              </w:rPr>
              <w:t>ήμος</w:t>
            </w:r>
            <w:r w:rsidR="0007281F" w:rsidRPr="00714DD2">
              <w:rPr>
                <w:sz w:val="18"/>
                <w:szCs w:val="18"/>
              </w:rPr>
              <w:t xml:space="preserve"> </w:t>
            </w:r>
            <w:r w:rsidR="0007281F" w:rsidRPr="007960E1">
              <w:rPr>
                <w:sz w:val="18"/>
                <w:szCs w:val="18"/>
              </w:rPr>
              <w:t>διαθέτει</w:t>
            </w:r>
            <w:r w:rsidR="0007281F" w:rsidRPr="00714DD2">
              <w:rPr>
                <w:sz w:val="18"/>
                <w:szCs w:val="18"/>
              </w:rPr>
              <w:t xml:space="preserve"> </w:t>
            </w:r>
            <w:r w:rsidR="0007281F" w:rsidRPr="007960E1">
              <w:rPr>
                <w:sz w:val="18"/>
                <w:szCs w:val="18"/>
                <w:lang w:val="en-US"/>
              </w:rPr>
              <w:t>AccessPoint</w:t>
            </w:r>
            <w:r w:rsidR="0007281F"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Ubiquiti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Unifi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AP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AC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PRO</w:t>
            </w:r>
            <w:r w:rsidRPr="00714DD2">
              <w:rPr>
                <w:sz w:val="18"/>
                <w:szCs w:val="18"/>
              </w:rPr>
              <w:t xml:space="preserve"> </w:t>
            </w:r>
            <w:r w:rsidR="0007281F" w:rsidRPr="00714DD2">
              <w:rPr>
                <w:sz w:val="18"/>
                <w:szCs w:val="18"/>
              </w:rPr>
              <w:t xml:space="preserve"> </w:t>
            </w:r>
            <w:r w:rsidR="0007281F" w:rsidRPr="007960E1">
              <w:rPr>
                <w:sz w:val="18"/>
                <w:szCs w:val="18"/>
              </w:rPr>
              <w:t>και</w:t>
            </w:r>
            <w:r w:rsidR="0007281F" w:rsidRPr="00714DD2">
              <w:rPr>
                <w:sz w:val="18"/>
                <w:szCs w:val="18"/>
              </w:rPr>
              <w:t xml:space="preserve"> </w:t>
            </w:r>
            <w:r w:rsidR="0007281F" w:rsidRPr="007960E1">
              <w:rPr>
                <w:sz w:val="18"/>
                <w:szCs w:val="18"/>
              </w:rPr>
              <w:t>επιθυμεί</w:t>
            </w:r>
            <w:r w:rsidR="0007281F" w:rsidRPr="00714DD2">
              <w:rPr>
                <w:sz w:val="18"/>
                <w:szCs w:val="18"/>
              </w:rPr>
              <w:t xml:space="preserve"> </w:t>
            </w:r>
            <w:r w:rsidR="0028337A">
              <w:rPr>
                <w:sz w:val="18"/>
                <w:szCs w:val="18"/>
              </w:rPr>
              <w:t xml:space="preserve"> ίδιο εξοπλισμό για λόγους ομοιογένειας δικτύου και τεχνογνωσίας του προσωπικού του.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7A" w:rsidRDefault="0028337A" w:rsidP="0028337A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07281F" w:rsidRPr="007960E1" w:rsidRDefault="0028337A" w:rsidP="0028337A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ΕΠΙΘΥΜΗΤΗ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960E1" w:rsidRDefault="0007281F" w:rsidP="0007281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81F" w:rsidRPr="007960E1" w:rsidRDefault="0007281F" w:rsidP="0007281F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38010F" w:rsidRPr="007960E1" w:rsidRDefault="0038010F" w:rsidP="00747E7D">
      <w:pPr>
        <w:rPr>
          <w:b/>
          <w:bCs/>
          <w:color w:val="000000"/>
          <w:sz w:val="18"/>
          <w:szCs w:val="18"/>
          <w:u w:val="single"/>
          <w:lang w:val="en-US"/>
        </w:rPr>
      </w:pPr>
    </w:p>
    <w:p w:rsidR="007F0744" w:rsidRDefault="007F0744" w:rsidP="007F0744">
      <w:pPr>
        <w:jc w:val="both"/>
        <w:rPr>
          <w:sz w:val="18"/>
          <w:szCs w:val="18"/>
          <w:u w:val="single"/>
        </w:rPr>
      </w:pPr>
    </w:p>
    <w:p w:rsidR="009C7BE3" w:rsidRDefault="009C7BE3" w:rsidP="007F0744">
      <w:pPr>
        <w:jc w:val="both"/>
        <w:rPr>
          <w:sz w:val="18"/>
          <w:szCs w:val="18"/>
          <w:u w:val="single"/>
        </w:rPr>
      </w:pPr>
    </w:p>
    <w:p w:rsidR="009C7BE3" w:rsidRDefault="009C7BE3" w:rsidP="007F0744">
      <w:pPr>
        <w:jc w:val="both"/>
        <w:rPr>
          <w:sz w:val="18"/>
          <w:szCs w:val="18"/>
          <w:u w:val="single"/>
        </w:rPr>
      </w:pPr>
    </w:p>
    <w:p w:rsidR="009C7BE3" w:rsidRDefault="009C7BE3" w:rsidP="007F0744">
      <w:pPr>
        <w:jc w:val="both"/>
        <w:rPr>
          <w:sz w:val="18"/>
          <w:szCs w:val="18"/>
          <w:u w:val="single"/>
        </w:rPr>
      </w:pPr>
    </w:p>
    <w:p w:rsidR="009C7BE3" w:rsidRPr="009C7BE3" w:rsidRDefault="009C7BE3" w:rsidP="007F0744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54"/>
        <w:gridCol w:w="2856"/>
        <w:gridCol w:w="1793"/>
        <w:gridCol w:w="1561"/>
        <w:gridCol w:w="1764"/>
      </w:tblGrid>
      <w:tr w:rsidR="007F0744" w:rsidRPr="007960E1" w:rsidTr="0007281F">
        <w:trPr>
          <w:trHeight w:val="598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lastRenderedPageBreak/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</w:rPr>
              <w:t>.2</w:t>
            </w:r>
          </w:p>
          <w:p w:rsidR="007F0744" w:rsidRPr="007960E1" w:rsidRDefault="007F0744" w:rsidP="007F0744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951C44" w:rsidRPr="007960E1">
              <w:rPr>
                <w:b/>
                <w:sz w:val="18"/>
                <w:szCs w:val="18"/>
              </w:rPr>
              <w:t>2</w:t>
            </w:r>
            <w:r w:rsidR="00951C44" w:rsidRPr="007960E1">
              <w:rPr>
                <w:b/>
                <w:sz w:val="18"/>
                <w:szCs w:val="18"/>
                <w:lang w:val="en-US"/>
              </w:rPr>
              <w:t>.4</w:t>
            </w:r>
            <w:r w:rsidRPr="007960E1">
              <w:rPr>
                <w:b/>
                <w:sz w:val="18"/>
                <w:szCs w:val="18"/>
              </w:rPr>
              <w:t xml:space="preserve">    </w:t>
            </w:r>
            <w:r w:rsidRPr="007960E1">
              <w:rPr>
                <w:color w:val="000000"/>
                <w:sz w:val="18"/>
                <w:szCs w:val="18"/>
              </w:rPr>
              <w:t xml:space="preserve">  </w:t>
            </w:r>
            <w:r w:rsidRPr="007960E1">
              <w:rPr>
                <w:b/>
                <w:color w:val="000000"/>
                <w:sz w:val="18"/>
                <w:szCs w:val="18"/>
              </w:rPr>
              <w:t>Access Point Eξωτερικού χώρου</w:t>
            </w:r>
          </w:p>
        </w:tc>
      </w:tr>
      <w:tr w:rsidR="007F0744" w:rsidRPr="007960E1" w:rsidTr="0007281F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744" w:rsidRPr="007960E1" w:rsidRDefault="007F0744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C31A0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07281F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Συχνότητα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Dual Band (2.4 &amp; 5GHz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0F043E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0F043E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0F043E">
              <w:rPr>
                <w:rFonts w:cs="Times New Roman"/>
                <w:sz w:val="18"/>
                <w:szCs w:val="18"/>
              </w:rPr>
              <w:t xml:space="preserve">Τεχνολογία </w:t>
            </w:r>
            <w:r>
              <w:rPr>
                <w:rFonts w:cs="Times New Roman"/>
                <w:sz w:val="18"/>
                <w:szCs w:val="18"/>
              </w:rPr>
              <w:t xml:space="preserve"> 3</w:t>
            </w:r>
            <w:r w:rsidRPr="000F043E">
              <w:rPr>
                <w:sz w:val="18"/>
                <w:szCs w:val="18"/>
              </w:rPr>
              <w:t xml:space="preserve">x3 </w:t>
            </w:r>
            <w:r>
              <w:rPr>
                <w:sz w:val="18"/>
                <w:szCs w:val="18"/>
              </w:rPr>
              <w:t>ΜΙΜΟ (</w:t>
            </w:r>
            <w:r w:rsidRPr="000F043E">
              <w:rPr>
                <w:sz w:val="18"/>
                <w:szCs w:val="18"/>
              </w:rPr>
              <w:t>διπλής ζώνης στ</w:t>
            </w:r>
            <w:r>
              <w:rPr>
                <w:sz w:val="18"/>
                <w:szCs w:val="18"/>
              </w:rPr>
              <w:t>ην</w:t>
            </w:r>
            <w:r w:rsidRPr="000F043E">
              <w:rPr>
                <w:sz w:val="18"/>
                <w:szCs w:val="18"/>
              </w:rPr>
              <w:t xml:space="preserve"> ζών</w:t>
            </w:r>
            <w:r>
              <w:rPr>
                <w:sz w:val="18"/>
                <w:szCs w:val="18"/>
              </w:rPr>
              <w:t>η</w:t>
            </w:r>
            <w:r w:rsidRPr="000F043E">
              <w:rPr>
                <w:sz w:val="18"/>
                <w:szCs w:val="18"/>
              </w:rPr>
              <w:t xml:space="preserve"> ραδιοκυμάτων</w:t>
            </w:r>
            <w:r>
              <w:rPr>
                <w:sz w:val="18"/>
                <w:szCs w:val="18"/>
              </w:rPr>
              <w:t xml:space="preserve"> </w:t>
            </w:r>
            <w:r w:rsidRPr="000F043E">
              <w:rPr>
                <w:sz w:val="18"/>
                <w:szCs w:val="18"/>
              </w:rPr>
              <w:t>5  GHz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Μέγιστη Ταχύτητα WLAN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:&gt;=1</w:t>
            </w:r>
            <w:r>
              <w:rPr>
                <w:rFonts w:cs="Times New Roman"/>
                <w:sz w:val="18"/>
                <w:szCs w:val="18"/>
                <w:lang w:val="en-US"/>
              </w:rPr>
              <w:t>75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0Mbps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Γενιά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Wi-Fi : </w:t>
            </w:r>
            <w:r w:rsidRPr="007960E1">
              <w:rPr>
                <w:rFonts w:cs="Times New Roman"/>
                <w:sz w:val="18"/>
                <w:szCs w:val="18"/>
              </w:rPr>
              <w:t>&gt;=4ης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Θύρες RJ45 &gt;=2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 w:rsidRPr="007960E1">
              <w:rPr>
                <w:rFonts w:cs="Times New Roman"/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 xml:space="preserve">Εγγύηση καλής λειτουργίας </w:t>
            </w:r>
          </w:p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&gt;= 1 έτος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1B52" w:rsidRPr="007960E1" w:rsidTr="0007281F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28337A" w:rsidRDefault="00741B52" w:rsidP="00741B52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Ο</w:t>
            </w:r>
            <w:r w:rsidRPr="002833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Δ</w:t>
            </w:r>
            <w:r w:rsidRPr="007960E1">
              <w:rPr>
                <w:sz w:val="18"/>
                <w:szCs w:val="18"/>
              </w:rPr>
              <w:t>ήμος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</w:rPr>
              <w:t>διαθέτει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  <w:lang w:val="en-US"/>
              </w:rPr>
              <w:t>AccessPoint</w:t>
            </w:r>
            <w:r w:rsidRPr="0028337A">
              <w:rPr>
                <w:sz w:val="18"/>
                <w:szCs w:val="18"/>
              </w:rPr>
              <w:t xml:space="preserve"> </w:t>
            </w:r>
            <w:r w:rsidRPr="0028337A"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Ubiquiti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UniFi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AC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Mesh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Pro</w:t>
            </w:r>
            <w:r w:rsidRPr="0028337A">
              <w:rPr>
                <w:sz w:val="18"/>
                <w:szCs w:val="18"/>
              </w:rPr>
              <w:t xml:space="preserve">  </w:t>
            </w:r>
            <w:r w:rsidRPr="007960E1">
              <w:rPr>
                <w:sz w:val="18"/>
                <w:szCs w:val="18"/>
              </w:rPr>
              <w:t>και</w:t>
            </w:r>
            <w:r w:rsidRPr="0028337A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</w:rPr>
              <w:t>επιθυμεί</w:t>
            </w:r>
            <w:r w:rsidRPr="0028337A">
              <w:rPr>
                <w:sz w:val="18"/>
                <w:szCs w:val="18"/>
              </w:rPr>
              <w:t xml:space="preserve"> </w:t>
            </w:r>
            <w:r w:rsidR="0028337A">
              <w:rPr>
                <w:sz w:val="18"/>
                <w:szCs w:val="18"/>
              </w:rPr>
              <w:t xml:space="preserve"> ίδιο εξοπλισμό για λόγους ομοιογένειας δικτύου και τεχνογνωσίας του προσωπικού του.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37A" w:rsidRDefault="0028337A" w:rsidP="0028337A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741B52" w:rsidRPr="007960E1" w:rsidRDefault="0028337A" w:rsidP="0028337A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ΕΠΙΘΥΜΗΤΗ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52" w:rsidRPr="007960E1" w:rsidRDefault="00741B52" w:rsidP="00741B5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F0744" w:rsidRPr="007960E1" w:rsidRDefault="007F0744" w:rsidP="00747E7D">
      <w:pPr>
        <w:rPr>
          <w:b/>
          <w:bCs/>
          <w:color w:val="000000"/>
          <w:sz w:val="18"/>
          <w:szCs w:val="18"/>
          <w:u w:val="single"/>
          <w:lang w:val="en-US"/>
        </w:rPr>
      </w:pPr>
    </w:p>
    <w:p w:rsidR="0070231B" w:rsidRDefault="0070231B" w:rsidP="0070231B">
      <w:pPr>
        <w:jc w:val="both"/>
        <w:rPr>
          <w:sz w:val="18"/>
          <w:szCs w:val="18"/>
          <w:u w:val="single"/>
        </w:rPr>
      </w:pPr>
    </w:p>
    <w:p w:rsidR="00336D58" w:rsidRPr="00336D58" w:rsidRDefault="00336D58" w:rsidP="0070231B">
      <w:pPr>
        <w:jc w:val="both"/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70231B" w:rsidRPr="008C02DB" w:rsidTr="00135E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231B" w:rsidRPr="007960E1" w:rsidRDefault="0070231B" w:rsidP="00135EC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  <w:r w:rsidRPr="007960E1">
              <w:rPr>
                <w:b/>
                <w:sz w:val="18"/>
                <w:szCs w:val="18"/>
                <w:lang w:val="en-US"/>
              </w:rPr>
              <w:t>Y</w:t>
            </w:r>
            <w:r w:rsidR="00B9303B">
              <w:rPr>
                <w:b/>
                <w:sz w:val="18"/>
                <w:szCs w:val="18"/>
              </w:rPr>
              <w:t>π</w:t>
            </w:r>
            <w:r w:rsidRPr="007960E1">
              <w:rPr>
                <w:b/>
                <w:sz w:val="18"/>
                <w:szCs w:val="18"/>
                <w:lang w:val="en-US"/>
              </w:rPr>
              <w:t>.2</w:t>
            </w:r>
          </w:p>
          <w:p w:rsidR="0070231B" w:rsidRPr="007960E1" w:rsidRDefault="0070231B" w:rsidP="0070231B">
            <w:pPr>
              <w:rPr>
                <w:b/>
                <w:bCs/>
                <w:color w:val="000000"/>
                <w:sz w:val="18"/>
                <w:szCs w:val="18"/>
                <w:u w:val="single"/>
                <w:lang w:val="en-US"/>
              </w:rPr>
            </w:pPr>
            <w:r w:rsidRPr="007960E1">
              <w:rPr>
                <w:b/>
                <w:sz w:val="18"/>
                <w:szCs w:val="18"/>
              </w:rPr>
              <w:t>Β</w:t>
            </w:r>
            <w:r w:rsidR="00AE4028" w:rsidRPr="007960E1">
              <w:rPr>
                <w:b/>
                <w:sz w:val="18"/>
                <w:szCs w:val="18"/>
                <w:lang w:val="en-US"/>
              </w:rPr>
              <w:t>2.</w:t>
            </w:r>
            <w:r w:rsidR="00951C44" w:rsidRPr="007960E1">
              <w:rPr>
                <w:b/>
                <w:sz w:val="18"/>
                <w:szCs w:val="18"/>
                <w:lang w:val="en-US"/>
              </w:rPr>
              <w:t>5</w:t>
            </w:r>
            <w:r w:rsidRPr="007960E1">
              <w:rPr>
                <w:b/>
                <w:sz w:val="18"/>
                <w:szCs w:val="18"/>
                <w:lang w:val="en-US"/>
              </w:rPr>
              <w:t xml:space="preserve">  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960E1">
              <w:rPr>
                <w:b/>
                <w:color w:val="000000"/>
                <w:sz w:val="18"/>
                <w:szCs w:val="18"/>
              </w:rPr>
              <w:t>Ασύρματο</w:t>
            </w:r>
            <w:r w:rsidRPr="007960E1">
              <w:rPr>
                <w:b/>
                <w:color w:val="000000"/>
                <w:sz w:val="18"/>
                <w:szCs w:val="18"/>
                <w:lang w:val="en-US"/>
              </w:rPr>
              <w:t xml:space="preserve"> Router Wap</w:t>
            </w:r>
          </w:p>
        </w:tc>
      </w:tr>
      <w:tr w:rsidR="0070231B" w:rsidRPr="007960E1" w:rsidTr="00135E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1B" w:rsidRPr="007960E1" w:rsidRDefault="0070231B" w:rsidP="00135ECE">
            <w:pPr>
              <w:widowControl w:val="0"/>
              <w:ind w:right="-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1B" w:rsidRPr="007960E1" w:rsidRDefault="0070231B" w:rsidP="00135ECE">
            <w:pPr>
              <w:widowControl w:val="0"/>
              <w:ind w:right="-57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1B" w:rsidRPr="007960E1" w:rsidRDefault="0070231B" w:rsidP="007201DD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1B" w:rsidRPr="007960E1" w:rsidRDefault="0070231B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1B" w:rsidRPr="007960E1" w:rsidRDefault="0070231B" w:rsidP="00135ECE">
            <w:pPr>
              <w:widowControl w:val="0"/>
              <w:ind w:right="-57"/>
              <w:jc w:val="center"/>
              <w:rPr>
                <w:b/>
                <w:sz w:val="18"/>
                <w:szCs w:val="18"/>
              </w:rPr>
            </w:pPr>
            <w:r w:rsidRPr="007960E1">
              <w:rPr>
                <w:b/>
                <w:sz w:val="18"/>
                <w:szCs w:val="18"/>
              </w:rPr>
              <w:t>Παραπομπή</w:t>
            </w:r>
          </w:p>
        </w:tc>
      </w:tr>
      <w:tr w:rsidR="00C31A0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 αναφερθεί κατασκευαστής και τύπος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31A0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Συχνότητα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: </w:t>
            </w:r>
            <w:r w:rsidRPr="007960E1">
              <w:rPr>
                <w:rFonts w:cs="Times New Roman"/>
                <w:sz w:val="18"/>
                <w:szCs w:val="18"/>
              </w:rPr>
              <w:t>Dual Band (2.4 &amp; 5GHz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A02" w:rsidRPr="007960E1" w:rsidRDefault="00C31A02" w:rsidP="004B46B4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E2E5E" w:rsidRPr="007E2E5E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995DD2" w:rsidRDefault="00995DD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E2E5E">
              <w:rPr>
                <w:sz w:val="18"/>
                <w:szCs w:val="18"/>
              </w:rPr>
              <w:t>CPU nominal frequency</w:t>
            </w:r>
            <w:r w:rsidRPr="007E2E5E">
              <w:rPr>
                <w:sz w:val="18"/>
                <w:szCs w:val="18"/>
                <w:lang w:val="en-US"/>
              </w:rPr>
              <w:t>&gt;=716Mhz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7E2E5E" w:rsidRPr="007E2E5E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995DD2" w:rsidRDefault="00995DD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Ram &gt;=128MB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960E1" w:rsidRDefault="007E2E5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7E2E5E" w:rsidRPr="007E2E5E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995DD2" w:rsidRDefault="00995DD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Default="007E2E5E" w:rsidP="004B46B4">
            <w:pPr>
              <w:pStyle w:val="Standard"/>
              <w:rPr>
                <w:sz w:val="18"/>
                <w:szCs w:val="18"/>
                <w:lang w:val="en-US"/>
              </w:rPr>
            </w:pPr>
            <w:r w:rsidRPr="0024699B">
              <w:rPr>
                <w:sz w:val="18"/>
                <w:szCs w:val="18"/>
                <w:lang w:val="en-US"/>
              </w:rPr>
              <w:t>Storage size</w:t>
            </w:r>
            <w:r>
              <w:rPr>
                <w:sz w:val="18"/>
                <w:szCs w:val="18"/>
                <w:lang w:val="en-US"/>
              </w:rPr>
              <w:t xml:space="preserve"> &gt;=16MB, Type : Flash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7E2E5E" w:rsidRPr="007E2E5E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995DD2" w:rsidRDefault="00995DD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995DD2" w:rsidRDefault="00995DD2" w:rsidP="00995DD2">
            <w:pPr>
              <w:pStyle w:val="Standard"/>
              <w:rPr>
                <w:sz w:val="18"/>
                <w:szCs w:val="18"/>
                <w:lang w:val="en-US"/>
              </w:rPr>
            </w:pPr>
            <w:r w:rsidRPr="00995DD2">
              <w:rPr>
                <w:sz w:val="18"/>
                <w:szCs w:val="18"/>
                <w:lang w:val="en-US"/>
              </w:rPr>
              <w:t>Wireless 2.4 GHz Max data rate &gt;=  300 Mbit/s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995DD2" w:rsidRDefault="00995DD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E5E" w:rsidRPr="007E2E5E" w:rsidRDefault="007E2E5E" w:rsidP="004B46B4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95DD2" w:rsidRPr="007E2E5E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385BDA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4B46B4">
            <w:pPr>
              <w:pStyle w:val="Standard"/>
              <w:rPr>
                <w:sz w:val="18"/>
                <w:szCs w:val="18"/>
                <w:lang w:val="en-US"/>
              </w:rPr>
            </w:pPr>
            <w:r w:rsidRPr="00995DD2">
              <w:rPr>
                <w:sz w:val="18"/>
                <w:szCs w:val="18"/>
                <w:lang w:val="en-US"/>
              </w:rPr>
              <w:t>Wireless 5 GHz Max data rate &gt;=  867 Mbit/s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271385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4B46B4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4B46B4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95DD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Γενιά</w:t>
            </w:r>
            <w:r w:rsidRPr="007960E1">
              <w:rPr>
                <w:rFonts w:cs="Times New Roman"/>
                <w:sz w:val="18"/>
                <w:szCs w:val="18"/>
                <w:lang w:val="en-US"/>
              </w:rPr>
              <w:t xml:space="preserve"> Wi-Fi : </w:t>
            </w:r>
            <w:r w:rsidRPr="007960E1">
              <w:rPr>
                <w:rFonts w:cs="Times New Roman"/>
                <w:sz w:val="18"/>
                <w:szCs w:val="18"/>
              </w:rPr>
              <w:t>&gt;=4ης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5DD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Θύρες RJ45 &gt;=2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5DD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  <w:lang w:val="en-US"/>
              </w:rPr>
              <w:t>Wap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5DD2" w:rsidRPr="007E2E5E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995DD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  <w:r w:rsidRPr="007E2E5E">
              <w:rPr>
                <w:sz w:val="18"/>
                <w:szCs w:val="18"/>
                <w:lang w:val="en-US"/>
              </w:rPr>
              <w:t>Number of SIM slots</w:t>
            </w:r>
            <w:r>
              <w:rPr>
                <w:sz w:val="18"/>
                <w:szCs w:val="18"/>
                <w:lang w:val="en-US"/>
              </w:rPr>
              <w:t>:</w:t>
            </w:r>
            <w:r w:rsidRPr="007E2E5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 (</w:t>
            </w:r>
            <w:r w:rsidRPr="007E2E5E">
              <w:rPr>
                <w:sz w:val="18"/>
                <w:szCs w:val="18"/>
                <w:lang w:val="en-US"/>
              </w:rPr>
              <w:t>Micro SIM)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995DD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95DD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E2E5E" w:rsidRDefault="00995DD2" w:rsidP="00995DD2">
            <w:pPr>
              <w:pStyle w:val="Standard"/>
              <w:rPr>
                <w:sz w:val="18"/>
                <w:szCs w:val="18"/>
                <w:lang w:val="en-US"/>
              </w:rPr>
            </w:pPr>
            <w:r w:rsidRPr="007E2E5E">
              <w:rPr>
                <w:sz w:val="18"/>
                <w:szCs w:val="18"/>
              </w:rPr>
              <w:t>MiniPCI-e slots</w:t>
            </w:r>
            <w:r w:rsidRPr="007E2E5E">
              <w:rPr>
                <w:sz w:val="18"/>
                <w:szCs w:val="18"/>
                <w:lang w:val="en-US"/>
              </w:rPr>
              <w:t xml:space="preserve"> :1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5DD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995DD2" w:rsidRDefault="00995DD2" w:rsidP="00995DD2">
            <w:pPr>
              <w:pStyle w:val="Standard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 w:rsidRPr="007960E1">
              <w:rPr>
                <w:rFonts w:cs="Times New Roman"/>
                <w:b/>
                <w:sz w:val="18"/>
                <w:szCs w:val="18"/>
              </w:rPr>
              <w:t>Στοιχεία ποιότητας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5DD2" w:rsidRPr="007960E1" w:rsidTr="00135ECE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 xml:space="preserve">Εγγύηση καλής λειτουργίας </w:t>
            </w:r>
          </w:p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7960E1">
              <w:rPr>
                <w:rFonts w:cs="Times New Roman"/>
                <w:sz w:val="18"/>
                <w:szCs w:val="18"/>
              </w:rPr>
              <w:t>&gt;= 1 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60E1">
              <w:rPr>
                <w:rFonts w:cs="Times New Roman"/>
                <w:sz w:val="18"/>
                <w:szCs w:val="18"/>
              </w:rPr>
              <w:t>ΝΑΙ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5DD2" w:rsidRPr="007960E1" w:rsidTr="004C4981">
        <w:trPr>
          <w:trHeight w:val="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ind w:right="-58"/>
              <w:jc w:val="center"/>
              <w:rPr>
                <w:sz w:val="18"/>
                <w:szCs w:val="18"/>
                <w:lang w:val="en-US"/>
              </w:rPr>
            </w:pPr>
            <w:r w:rsidRPr="007960E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D01B55" w:rsidRDefault="00995DD2" w:rsidP="00C556CA">
            <w:pPr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 xml:space="preserve">Ο </w:t>
            </w:r>
            <w:r w:rsidR="00C556CA">
              <w:rPr>
                <w:sz w:val="18"/>
                <w:szCs w:val="18"/>
              </w:rPr>
              <w:t>Δ</w:t>
            </w:r>
            <w:r w:rsidRPr="007960E1">
              <w:rPr>
                <w:sz w:val="18"/>
                <w:szCs w:val="18"/>
              </w:rPr>
              <w:t xml:space="preserve">ήμος διαθέτει ασύρματο </w:t>
            </w:r>
            <w:r w:rsidRPr="007960E1">
              <w:rPr>
                <w:sz w:val="18"/>
                <w:szCs w:val="18"/>
                <w:lang w:val="en-US"/>
              </w:rPr>
              <w:t>router</w:t>
            </w:r>
            <w:r w:rsidRPr="007960E1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  <w:lang w:val="en-US"/>
              </w:rPr>
              <w:t>wap</w:t>
            </w:r>
            <w:r w:rsidRPr="007960E1">
              <w:rPr>
                <w:sz w:val="18"/>
                <w:szCs w:val="18"/>
              </w:rPr>
              <w:t xml:space="preserve"> </w:t>
            </w:r>
            <w: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MikroTik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wAP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ac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14DD2">
              <w:rPr>
                <w:sz w:val="18"/>
                <w:szCs w:val="18"/>
                <w:lang w:val="en-US"/>
              </w:rPr>
              <w:t>LTE</w:t>
            </w:r>
            <w:r w:rsidRPr="00714DD2">
              <w:rPr>
                <w:sz w:val="18"/>
                <w:szCs w:val="18"/>
              </w:rPr>
              <w:t xml:space="preserve">6 </w:t>
            </w:r>
            <w:r w:rsidRPr="00714DD2">
              <w:rPr>
                <w:sz w:val="18"/>
                <w:szCs w:val="18"/>
                <w:lang w:val="en-US"/>
              </w:rPr>
              <w:t>kit</w:t>
            </w:r>
            <w:r w:rsidRPr="00714DD2">
              <w:rPr>
                <w:sz w:val="18"/>
                <w:szCs w:val="18"/>
              </w:rPr>
              <w:t xml:space="preserve"> </w:t>
            </w:r>
            <w:r w:rsidRPr="007960E1">
              <w:rPr>
                <w:sz w:val="18"/>
                <w:szCs w:val="18"/>
              </w:rPr>
              <w:t xml:space="preserve"> και επιθυμεί </w:t>
            </w:r>
            <w:r w:rsidR="0028337A">
              <w:rPr>
                <w:sz w:val="18"/>
                <w:szCs w:val="18"/>
              </w:rPr>
              <w:t xml:space="preserve"> ίδιο εξοπλισμό για λόγους ομοιογένειας δικτύου και τεχνογνωσίας του προσωπικού του.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Default="00995DD2" w:rsidP="00995DD2">
            <w:pPr>
              <w:ind w:right="-58"/>
              <w:jc w:val="center"/>
              <w:rPr>
                <w:sz w:val="18"/>
                <w:szCs w:val="18"/>
              </w:rPr>
            </w:pPr>
            <w:r w:rsidRPr="007960E1">
              <w:rPr>
                <w:sz w:val="18"/>
                <w:szCs w:val="18"/>
              </w:rPr>
              <w:t>ΝΑΙ</w:t>
            </w:r>
          </w:p>
          <w:p w:rsidR="0028337A" w:rsidRPr="007960E1" w:rsidRDefault="0028337A" w:rsidP="00995DD2">
            <w:pPr>
              <w:ind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ΕΠΙΘΥΜΗΤΗ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D2" w:rsidRPr="007960E1" w:rsidRDefault="00995DD2" w:rsidP="00995DD2">
            <w:pPr>
              <w:widowControl w:val="0"/>
              <w:ind w:right="-57"/>
              <w:rPr>
                <w:b/>
                <w:sz w:val="18"/>
                <w:szCs w:val="18"/>
              </w:rPr>
            </w:pPr>
          </w:p>
        </w:tc>
      </w:tr>
    </w:tbl>
    <w:p w:rsidR="0070231B" w:rsidRPr="007960E1" w:rsidRDefault="0070231B" w:rsidP="00747E7D">
      <w:pPr>
        <w:rPr>
          <w:b/>
          <w:bCs/>
          <w:color w:val="000000"/>
          <w:sz w:val="18"/>
          <w:szCs w:val="18"/>
          <w:u w:val="single"/>
        </w:rPr>
      </w:pPr>
    </w:p>
    <w:p w:rsidR="00573748" w:rsidRPr="000E29DF" w:rsidRDefault="00573748" w:rsidP="009C7BE3">
      <w:pPr>
        <w:tabs>
          <w:tab w:val="left" w:pos="6061"/>
        </w:tabs>
        <w:autoSpaceDE w:val="0"/>
        <w:autoSpaceDN w:val="0"/>
        <w:adjustRightInd w:val="0"/>
        <w:rPr>
          <w:bCs/>
          <w:sz w:val="20"/>
          <w:szCs w:val="20"/>
        </w:rPr>
      </w:pPr>
    </w:p>
    <w:sectPr w:rsidR="00573748" w:rsidRPr="000E29DF" w:rsidSect="00D133ED">
      <w:footerReference w:type="default" r:id="rId9"/>
      <w:footerReference w:type="first" r:id="rId10"/>
      <w:pgSz w:w="11906" w:h="16838" w:code="9"/>
      <w:pgMar w:top="992" w:right="1797" w:bottom="992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E12" w:rsidRDefault="00802E12">
      <w:r>
        <w:separator/>
      </w:r>
    </w:p>
  </w:endnote>
  <w:endnote w:type="continuationSeparator" w:id="1">
    <w:p w:rsidR="00802E12" w:rsidRDefault="00802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3B" w:rsidRDefault="00B9303B">
    <w:pPr>
      <w:pStyle w:val="a4"/>
      <w:jc w:val="right"/>
    </w:pPr>
  </w:p>
  <w:p w:rsidR="00B9303B" w:rsidRDefault="00B9303B">
    <w:pPr>
      <w:pStyle w:val="a4"/>
      <w:jc w:val="right"/>
    </w:pPr>
    <w:r>
      <w:t>Σελ.</w:t>
    </w:r>
    <w:fldSimple w:instr=" PAGE   \* MERGEFORMAT ">
      <w:r w:rsidR="00882820">
        <w:rPr>
          <w:noProof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3B" w:rsidRDefault="00B9303B" w:rsidP="00B722B3">
    <w:pPr>
      <w:widowControl w:val="0"/>
      <w:tabs>
        <w:tab w:val="left" w:pos="1953"/>
      </w:tabs>
      <w:autoSpaceDE w:val="0"/>
      <w:autoSpaceDN w:val="0"/>
      <w:adjustRightInd w:val="0"/>
      <w:rPr>
        <w:rFonts w:ascii="Calibri" w:hAnsi="Calibri" w:cs="Calibri"/>
        <w:color w:val="000000"/>
        <w:sz w:val="8"/>
        <w:szCs w:val="8"/>
      </w:rPr>
    </w:pPr>
  </w:p>
  <w:p w:rsidR="00B9303B" w:rsidRDefault="00B9303B" w:rsidP="00B722B3">
    <w:pPr>
      <w:widowControl w:val="0"/>
      <w:tabs>
        <w:tab w:val="left" w:pos="1953"/>
      </w:tabs>
      <w:autoSpaceDE w:val="0"/>
      <w:autoSpaceDN w:val="0"/>
      <w:adjustRightInd w:val="0"/>
      <w:rPr>
        <w:rFonts w:ascii="Calibri" w:hAnsi="Calibri" w:cs="Calibri"/>
        <w:color w:val="000000"/>
        <w:sz w:val="8"/>
        <w:szCs w:val="8"/>
      </w:rPr>
    </w:pPr>
  </w:p>
  <w:p w:rsidR="00B9303B" w:rsidRDefault="00B9303B" w:rsidP="00B722B3">
    <w:pPr>
      <w:widowControl w:val="0"/>
      <w:tabs>
        <w:tab w:val="left" w:pos="1953"/>
      </w:tabs>
      <w:autoSpaceDE w:val="0"/>
      <w:autoSpaceDN w:val="0"/>
      <w:adjustRightInd w:val="0"/>
      <w:rPr>
        <w:rFonts w:ascii="Calibri" w:hAnsi="Calibri" w:cs="Calibri"/>
        <w:color w:val="000000"/>
        <w:sz w:val="8"/>
        <w:szCs w:val="8"/>
      </w:rPr>
    </w:pPr>
  </w:p>
  <w:p w:rsidR="00B9303B" w:rsidRDefault="00B9303B" w:rsidP="00B722B3">
    <w:pPr>
      <w:widowControl w:val="0"/>
      <w:tabs>
        <w:tab w:val="left" w:pos="1953"/>
        <w:tab w:val="left" w:pos="2606"/>
        <w:tab w:val="left" w:pos="6831"/>
      </w:tabs>
      <w:autoSpaceDE w:val="0"/>
      <w:autoSpaceDN w:val="0"/>
      <w:adjustRightInd w:val="0"/>
      <w:rPr>
        <w:rFonts w:ascii="Calibri" w:hAnsi="Calibri" w:cs="Calibri"/>
        <w:color w:val="000000"/>
        <w:sz w:val="8"/>
        <w:szCs w:val="8"/>
      </w:rPr>
    </w:pPr>
    <w:r>
      <w:rPr>
        <w:rFonts w:ascii="Calibri" w:hAnsi="Calibri" w:cs="Calibri"/>
        <w:color w:val="000000"/>
        <w:sz w:val="8"/>
        <w:szCs w:val="8"/>
      </w:rPr>
      <w:t xml:space="preserve">                                                                                                                                     </w:t>
    </w:r>
    <w:r>
      <w:rPr>
        <w:rFonts w:ascii="Calibri" w:hAnsi="Calibri" w:cs="Calibri"/>
        <w:color w:val="000000"/>
        <w:sz w:val="8"/>
        <w:szCs w:val="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E12" w:rsidRDefault="00802E12">
      <w:r>
        <w:separator/>
      </w:r>
    </w:p>
  </w:footnote>
  <w:footnote w:type="continuationSeparator" w:id="1">
    <w:p w:rsidR="00802E12" w:rsidRDefault="00802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FB665C"/>
    <w:multiLevelType w:val="hybridMultilevel"/>
    <w:tmpl w:val="92E5A88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2">
    <w:nsid w:val="00000002"/>
    <w:multiLevelType w:val="hybridMultilevel"/>
    <w:tmpl w:val="8C344272"/>
    <w:lvl w:ilvl="0" w:tplc="39003CC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142F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6C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4DA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6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9CC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4B5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46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AE5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E5260EA"/>
    <w:lvl w:ilvl="0" w:tplc="1B40EA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F0C8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24D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2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6482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A0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12F6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2A8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8CC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31FABABE"/>
    <w:lvl w:ilvl="0" w:tplc="CA5CC07E">
      <w:start w:val="1"/>
      <w:numFmt w:val="decimal"/>
      <w:lvlText w:val="%1."/>
      <w:lvlJc w:val="left"/>
      <w:pPr>
        <w:ind w:left="488" w:hanging="360"/>
      </w:pPr>
      <w:rPr>
        <w:rFonts w:hint="default"/>
      </w:rPr>
    </w:lvl>
    <w:lvl w:ilvl="1" w:tplc="3EE08E6E" w:tentative="1">
      <w:start w:val="1"/>
      <w:numFmt w:val="lowerLetter"/>
      <w:lvlText w:val="%2."/>
      <w:lvlJc w:val="left"/>
      <w:pPr>
        <w:ind w:left="1208" w:hanging="360"/>
      </w:pPr>
    </w:lvl>
    <w:lvl w:ilvl="2" w:tplc="951CF8DA" w:tentative="1">
      <w:start w:val="1"/>
      <w:numFmt w:val="lowerRoman"/>
      <w:lvlText w:val="%3."/>
      <w:lvlJc w:val="right"/>
      <w:pPr>
        <w:ind w:left="1928" w:hanging="180"/>
      </w:pPr>
    </w:lvl>
    <w:lvl w:ilvl="3" w:tplc="6974F0FE" w:tentative="1">
      <w:start w:val="1"/>
      <w:numFmt w:val="decimal"/>
      <w:lvlText w:val="%4."/>
      <w:lvlJc w:val="left"/>
      <w:pPr>
        <w:ind w:left="2648" w:hanging="360"/>
      </w:pPr>
    </w:lvl>
    <w:lvl w:ilvl="4" w:tplc="0AD01932" w:tentative="1">
      <w:start w:val="1"/>
      <w:numFmt w:val="lowerLetter"/>
      <w:lvlText w:val="%5."/>
      <w:lvlJc w:val="left"/>
      <w:pPr>
        <w:ind w:left="3368" w:hanging="360"/>
      </w:pPr>
    </w:lvl>
    <w:lvl w:ilvl="5" w:tplc="09F0B0CC" w:tentative="1">
      <w:start w:val="1"/>
      <w:numFmt w:val="lowerRoman"/>
      <w:lvlText w:val="%6."/>
      <w:lvlJc w:val="right"/>
      <w:pPr>
        <w:ind w:left="4088" w:hanging="180"/>
      </w:pPr>
    </w:lvl>
    <w:lvl w:ilvl="6" w:tplc="2E8AC18A" w:tentative="1">
      <w:start w:val="1"/>
      <w:numFmt w:val="decimal"/>
      <w:lvlText w:val="%7."/>
      <w:lvlJc w:val="left"/>
      <w:pPr>
        <w:ind w:left="4808" w:hanging="360"/>
      </w:pPr>
    </w:lvl>
    <w:lvl w:ilvl="7" w:tplc="8200CEBE" w:tentative="1">
      <w:start w:val="1"/>
      <w:numFmt w:val="lowerLetter"/>
      <w:lvlText w:val="%8."/>
      <w:lvlJc w:val="left"/>
      <w:pPr>
        <w:ind w:left="5528" w:hanging="360"/>
      </w:pPr>
    </w:lvl>
    <w:lvl w:ilvl="8" w:tplc="E5522352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5">
    <w:nsid w:val="00000005"/>
    <w:multiLevelType w:val="multilevel"/>
    <w:tmpl w:val="17E04A8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7">
    <w:nsid w:val="00000007"/>
    <w:multiLevelType w:val="hybridMultilevel"/>
    <w:tmpl w:val="D04801E6"/>
    <w:lvl w:ilvl="0" w:tplc="22C8ABE0">
      <w:start w:val="1"/>
      <w:numFmt w:val="decimal"/>
      <w:lvlText w:val="%1."/>
      <w:lvlJc w:val="left"/>
      <w:pPr>
        <w:ind w:left="643" w:hanging="360"/>
      </w:pPr>
    </w:lvl>
    <w:lvl w:ilvl="1" w:tplc="24DC70DC" w:tentative="1">
      <w:start w:val="1"/>
      <w:numFmt w:val="lowerLetter"/>
      <w:lvlText w:val="%2."/>
      <w:lvlJc w:val="left"/>
      <w:pPr>
        <w:ind w:left="1440" w:hanging="360"/>
      </w:pPr>
    </w:lvl>
    <w:lvl w:ilvl="2" w:tplc="2020B780" w:tentative="1">
      <w:start w:val="1"/>
      <w:numFmt w:val="lowerRoman"/>
      <w:lvlText w:val="%3."/>
      <w:lvlJc w:val="right"/>
      <w:pPr>
        <w:ind w:left="2160" w:hanging="180"/>
      </w:pPr>
    </w:lvl>
    <w:lvl w:ilvl="3" w:tplc="5A781D3A" w:tentative="1">
      <w:start w:val="1"/>
      <w:numFmt w:val="decimal"/>
      <w:lvlText w:val="%4."/>
      <w:lvlJc w:val="left"/>
      <w:pPr>
        <w:ind w:left="2880" w:hanging="360"/>
      </w:pPr>
    </w:lvl>
    <w:lvl w:ilvl="4" w:tplc="93DE0E46" w:tentative="1">
      <w:start w:val="1"/>
      <w:numFmt w:val="lowerLetter"/>
      <w:lvlText w:val="%5."/>
      <w:lvlJc w:val="left"/>
      <w:pPr>
        <w:ind w:left="3600" w:hanging="360"/>
      </w:pPr>
    </w:lvl>
    <w:lvl w:ilvl="5" w:tplc="D61470A8" w:tentative="1">
      <w:start w:val="1"/>
      <w:numFmt w:val="lowerRoman"/>
      <w:lvlText w:val="%6."/>
      <w:lvlJc w:val="right"/>
      <w:pPr>
        <w:ind w:left="4320" w:hanging="180"/>
      </w:pPr>
    </w:lvl>
    <w:lvl w:ilvl="6" w:tplc="70CA8906" w:tentative="1">
      <w:start w:val="1"/>
      <w:numFmt w:val="decimal"/>
      <w:lvlText w:val="%7."/>
      <w:lvlJc w:val="left"/>
      <w:pPr>
        <w:ind w:left="5040" w:hanging="360"/>
      </w:pPr>
    </w:lvl>
    <w:lvl w:ilvl="7" w:tplc="433A734C" w:tentative="1">
      <w:start w:val="1"/>
      <w:numFmt w:val="lowerLetter"/>
      <w:lvlText w:val="%8."/>
      <w:lvlJc w:val="left"/>
      <w:pPr>
        <w:ind w:left="5760" w:hanging="360"/>
      </w:pPr>
    </w:lvl>
    <w:lvl w:ilvl="8" w:tplc="C9622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D04801E6"/>
    <w:lvl w:ilvl="0" w:tplc="16DA2B16">
      <w:start w:val="1"/>
      <w:numFmt w:val="decimal"/>
      <w:lvlText w:val="%1."/>
      <w:lvlJc w:val="left"/>
      <w:pPr>
        <w:ind w:left="643" w:hanging="360"/>
      </w:pPr>
    </w:lvl>
    <w:lvl w:ilvl="1" w:tplc="3DF672C6" w:tentative="1">
      <w:start w:val="1"/>
      <w:numFmt w:val="lowerLetter"/>
      <w:lvlText w:val="%2."/>
      <w:lvlJc w:val="left"/>
      <w:pPr>
        <w:ind w:left="1440" w:hanging="360"/>
      </w:pPr>
    </w:lvl>
    <w:lvl w:ilvl="2" w:tplc="792E3C36" w:tentative="1">
      <w:start w:val="1"/>
      <w:numFmt w:val="lowerRoman"/>
      <w:lvlText w:val="%3."/>
      <w:lvlJc w:val="right"/>
      <w:pPr>
        <w:ind w:left="2160" w:hanging="180"/>
      </w:pPr>
    </w:lvl>
    <w:lvl w:ilvl="3" w:tplc="46C2FB18" w:tentative="1">
      <w:start w:val="1"/>
      <w:numFmt w:val="decimal"/>
      <w:lvlText w:val="%4."/>
      <w:lvlJc w:val="left"/>
      <w:pPr>
        <w:ind w:left="2880" w:hanging="360"/>
      </w:pPr>
    </w:lvl>
    <w:lvl w:ilvl="4" w:tplc="9410B688" w:tentative="1">
      <w:start w:val="1"/>
      <w:numFmt w:val="lowerLetter"/>
      <w:lvlText w:val="%5."/>
      <w:lvlJc w:val="left"/>
      <w:pPr>
        <w:ind w:left="3600" w:hanging="360"/>
      </w:pPr>
    </w:lvl>
    <w:lvl w:ilvl="5" w:tplc="05F6F344" w:tentative="1">
      <w:start w:val="1"/>
      <w:numFmt w:val="lowerRoman"/>
      <w:lvlText w:val="%6."/>
      <w:lvlJc w:val="right"/>
      <w:pPr>
        <w:ind w:left="4320" w:hanging="180"/>
      </w:pPr>
    </w:lvl>
    <w:lvl w:ilvl="6" w:tplc="0296B134" w:tentative="1">
      <w:start w:val="1"/>
      <w:numFmt w:val="decimal"/>
      <w:lvlText w:val="%7."/>
      <w:lvlJc w:val="left"/>
      <w:pPr>
        <w:ind w:left="5040" w:hanging="360"/>
      </w:pPr>
    </w:lvl>
    <w:lvl w:ilvl="7" w:tplc="C02CDAB0" w:tentative="1">
      <w:start w:val="1"/>
      <w:numFmt w:val="lowerLetter"/>
      <w:lvlText w:val="%8."/>
      <w:lvlJc w:val="left"/>
      <w:pPr>
        <w:ind w:left="5760" w:hanging="360"/>
      </w:pPr>
    </w:lvl>
    <w:lvl w:ilvl="8" w:tplc="45B0C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D04801E6"/>
    <w:lvl w:ilvl="0" w:tplc="0D9EB026">
      <w:start w:val="1"/>
      <w:numFmt w:val="decimal"/>
      <w:lvlText w:val="%1."/>
      <w:lvlJc w:val="left"/>
      <w:pPr>
        <w:ind w:left="643" w:hanging="360"/>
      </w:pPr>
    </w:lvl>
    <w:lvl w:ilvl="1" w:tplc="14265C30" w:tentative="1">
      <w:start w:val="1"/>
      <w:numFmt w:val="lowerLetter"/>
      <w:lvlText w:val="%2."/>
      <w:lvlJc w:val="left"/>
      <w:pPr>
        <w:ind w:left="1440" w:hanging="360"/>
      </w:pPr>
    </w:lvl>
    <w:lvl w:ilvl="2" w:tplc="3392DBA0" w:tentative="1">
      <w:start w:val="1"/>
      <w:numFmt w:val="lowerRoman"/>
      <w:lvlText w:val="%3."/>
      <w:lvlJc w:val="right"/>
      <w:pPr>
        <w:ind w:left="2160" w:hanging="180"/>
      </w:pPr>
    </w:lvl>
    <w:lvl w:ilvl="3" w:tplc="05D4DACC" w:tentative="1">
      <w:start w:val="1"/>
      <w:numFmt w:val="decimal"/>
      <w:lvlText w:val="%4."/>
      <w:lvlJc w:val="left"/>
      <w:pPr>
        <w:ind w:left="2880" w:hanging="360"/>
      </w:pPr>
    </w:lvl>
    <w:lvl w:ilvl="4" w:tplc="8734490E" w:tentative="1">
      <w:start w:val="1"/>
      <w:numFmt w:val="lowerLetter"/>
      <w:lvlText w:val="%5."/>
      <w:lvlJc w:val="left"/>
      <w:pPr>
        <w:ind w:left="3600" w:hanging="360"/>
      </w:pPr>
    </w:lvl>
    <w:lvl w:ilvl="5" w:tplc="F42A8654" w:tentative="1">
      <w:start w:val="1"/>
      <w:numFmt w:val="lowerRoman"/>
      <w:lvlText w:val="%6."/>
      <w:lvlJc w:val="right"/>
      <w:pPr>
        <w:ind w:left="4320" w:hanging="180"/>
      </w:pPr>
    </w:lvl>
    <w:lvl w:ilvl="6" w:tplc="DEECC422" w:tentative="1">
      <w:start w:val="1"/>
      <w:numFmt w:val="decimal"/>
      <w:lvlText w:val="%7."/>
      <w:lvlJc w:val="left"/>
      <w:pPr>
        <w:ind w:left="5040" w:hanging="360"/>
      </w:pPr>
    </w:lvl>
    <w:lvl w:ilvl="7" w:tplc="F1863198" w:tentative="1">
      <w:start w:val="1"/>
      <w:numFmt w:val="lowerLetter"/>
      <w:lvlText w:val="%8."/>
      <w:lvlJc w:val="left"/>
      <w:pPr>
        <w:ind w:left="5760" w:hanging="360"/>
      </w:pPr>
    </w:lvl>
    <w:lvl w:ilvl="8" w:tplc="F9A60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DF60F02C"/>
    <w:lvl w:ilvl="0" w:tplc="1160D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88C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163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62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61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CA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C8B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EA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2F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6862DBD0"/>
    <w:lvl w:ilvl="0" w:tplc="E2602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02C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0B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2C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0D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A0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9EC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40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522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87E0FD92"/>
    <w:lvl w:ilvl="0" w:tplc="92BA8A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D89A3EC6" w:tentative="1">
      <w:start w:val="1"/>
      <w:numFmt w:val="lowerLetter"/>
      <w:lvlText w:val="%2."/>
      <w:lvlJc w:val="left"/>
      <w:pPr>
        <w:ind w:left="1440" w:hanging="360"/>
      </w:pPr>
    </w:lvl>
    <w:lvl w:ilvl="2" w:tplc="9B3A91F0" w:tentative="1">
      <w:start w:val="1"/>
      <w:numFmt w:val="lowerRoman"/>
      <w:lvlText w:val="%3."/>
      <w:lvlJc w:val="right"/>
      <w:pPr>
        <w:ind w:left="2160" w:hanging="180"/>
      </w:pPr>
    </w:lvl>
    <w:lvl w:ilvl="3" w:tplc="1B96CA9C" w:tentative="1">
      <w:start w:val="1"/>
      <w:numFmt w:val="decimal"/>
      <w:lvlText w:val="%4."/>
      <w:lvlJc w:val="left"/>
      <w:pPr>
        <w:ind w:left="2880" w:hanging="360"/>
      </w:pPr>
    </w:lvl>
    <w:lvl w:ilvl="4" w:tplc="702CCE3C" w:tentative="1">
      <w:start w:val="1"/>
      <w:numFmt w:val="lowerLetter"/>
      <w:lvlText w:val="%5."/>
      <w:lvlJc w:val="left"/>
      <w:pPr>
        <w:ind w:left="3600" w:hanging="360"/>
      </w:pPr>
    </w:lvl>
    <w:lvl w:ilvl="5" w:tplc="8A4604A2" w:tentative="1">
      <w:start w:val="1"/>
      <w:numFmt w:val="lowerRoman"/>
      <w:lvlText w:val="%6."/>
      <w:lvlJc w:val="right"/>
      <w:pPr>
        <w:ind w:left="4320" w:hanging="180"/>
      </w:pPr>
    </w:lvl>
    <w:lvl w:ilvl="6" w:tplc="3D88E60C" w:tentative="1">
      <w:start w:val="1"/>
      <w:numFmt w:val="decimal"/>
      <w:lvlText w:val="%7."/>
      <w:lvlJc w:val="left"/>
      <w:pPr>
        <w:ind w:left="5040" w:hanging="360"/>
      </w:pPr>
    </w:lvl>
    <w:lvl w:ilvl="7" w:tplc="F5206E90" w:tentative="1">
      <w:start w:val="1"/>
      <w:numFmt w:val="lowerLetter"/>
      <w:lvlText w:val="%8."/>
      <w:lvlJc w:val="left"/>
      <w:pPr>
        <w:ind w:left="5760" w:hanging="360"/>
      </w:pPr>
    </w:lvl>
    <w:lvl w:ilvl="8" w:tplc="029EAD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A9D9B"/>
    <w:multiLevelType w:val="hybridMultilevel"/>
    <w:tmpl w:val="2ABE95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F01261C"/>
    <w:multiLevelType w:val="hybridMultilevel"/>
    <w:tmpl w:val="46104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A3038"/>
    <w:multiLevelType w:val="hybridMultilevel"/>
    <w:tmpl w:val="D46FAF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4"/>
  </w:num>
  <w:num w:numId="14">
    <w:abstractNumId w:val="15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hideGrammaticalErrors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97634"/>
  </w:hdrShapeDefaults>
  <w:footnotePr>
    <w:footnote w:id="0"/>
    <w:footnote w:id="1"/>
  </w:footnotePr>
  <w:endnotePr>
    <w:endnote w:id="0"/>
    <w:endnote w:id="1"/>
  </w:endnotePr>
  <w:compat/>
  <w:rsids>
    <w:rsidRoot w:val="00A77B3E"/>
    <w:rsid w:val="00002DCC"/>
    <w:rsid w:val="00010282"/>
    <w:rsid w:val="0001050C"/>
    <w:rsid w:val="00012B4D"/>
    <w:rsid w:val="00015F7F"/>
    <w:rsid w:val="00016D97"/>
    <w:rsid w:val="00017DA2"/>
    <w:rsid w:val="00021AB4"/>
    <w:rsid w:val="00024113"/>
    <w:rsid w:val="000453D1"/>
    <w:rsid w:val="000523F8"/>
    <w:rsid w:val="00056D61"/>
    <w:rsid w:val="00057653"/>
    <w:rsid w:val="00057962"/>
    <w:rsid w:val="00062368"/>
    <w:rsid w:val="00067A9B"/>
    <w:rsid w:val="00071041"/>
    <w:rsid w:val="000719E2"/>
    <w:rsid w:val="0007281F"/>
    <w:rsid w:val="00086A95"/>
    <w:rsid w:val="00086D0D"/>
    <w:rsid w:val="00090E41"/>
    <w:rsid w:val="00091594"/>
    <w:rsid w:val="00091BA3"/>
    <w:rsid w:val="00093F36"/>
    <w:rsid w:val="00095108"/>
    <w:rsid w:val="000A7EA7"/>
    <w:rsid w:val="000B1BED"/>
    <w:rsid w:val="000B58B4"/>
    <w:rsid w:val="000B6DC8"/>
    <w:rsid w:val="000C060C"/>
    <w:rsid w:val="000C52A9"/>
    <w:rsid w:val="000C5BA7"/>
    <w:rsid w:val="000C7F67"/>
    <w:rsid w:val="000D2D6A"/>
    <w:rsid w:val="000E29DF"/>
    <w:rsid w:val="000E3F67"/>
    <w:rsid w:val="000E44B3"/>
    <w:rsid w:val="000E44F1"/>
    <w:rsid w:val="000E556A"/>
    <w:rsid w:val="000E5FD5"/>
    <w:rsid w:val="000F043E"/>
    <w:rsid w:val="000F4A58"/>
    <w:rsid w:val="000F6566"/>
    <w:rsid w:val="001034A9"/>
    <w:rsid w:val="00104A07"/>
    <w:rsid w:val="00105272"/>
    <w:rsid w:val="00110094"/>
    <w:rsid w:val="00110E0E"/>
    <w:rsid w:val="0011397D"/>
    <w:rsid w:val="00120AAE"/>
    <w:rsid w:val="00123EE5"/>
    <w:rsid w:val="00127C3E"/>
    <w:rsid w:val="0013136B"/>
    <w:rsid w:val="00131DA7"/>
    <w:rsid w:val="00132201"/>
    <w:rsid w:val="001356DC"/>
    <w:rsid w:val="00135ECE"/>
    <w:rsid w:val="00144780"/>
    <w:rsid w:val="00150EEE"/>
    <w:rsid w:val="0016065D"/>
    <w:rsid w:val="001619F5"/>
    <w:rsid w:val="00163EA2"/>
    <w:rsid w:val="001665A4"/>
    <w:rsid w:val="00170463"/>
    <w:rsid w:val="00180722"/>
    <w:rsid w:val="0018265A"/>
    <w:rsid w:val="0018444F"/>
    <w:rsid w:val="00187EAB"/>
    <w:rsid w:val="001919CB"/>
    <w:rsid w:val="001952AB"/>
    <w:rsid w:val="001B4736"/>
    <w:rsid w:val="001C0326"/>
    <w:rsid w:val="001C3578"/>
    <w:rsid w:val="001C7D8F"/>
    <w:rsid w:val="001D784C"/>
    <w:rsid w:val="001E3EA1"/>
    <w:rsid w:val="001E4D76"/>
    <w:rsid w:val="001F19A2"/>
    <w:rsid w:val="002057DE"/>
    <w:rsid w:val="00242CDF"/>
    <w:rsid w:val="0024699B"/>
    <w:rsid w:val="00251950"/>
    <w:rsid w:val="002528EC"/>
    <w:rsid w:val="002565F1"/>
    <w:rsid w:val="00256F10"/>
    <w:rsid w:val="00261586"/>
    <w:rsid w:val="002650B0"/>
    <w:rsid w:val="00265279"/>
    <w:rsid w:val="00271201"/>
    <w:rsid w:val="00271385"/>
    <w:rsid w:val="00271B51"/>
    <w:rsid w:val="00277568"/>
    <w:rsid w:val="0028337A"/>
    <w:rsid w:val="00295C8C"/>
    <w:rsid w:val="00297929"/>
    <w:rsid w:val="002A0605"/>
    <w:rsid w:val="002A2528"/>
    <w:rsid w:val="002A3889"/>
    <w:rsid w:val="002A6352"/>
    <w:rsid w:val="002B1A95"/>
    <w:rsid w:val="002C3C7B"/>
    <w:rsid w:val="002D3CCC"/>
    <w:rsid w:val="002E0F68"/>
    <w:rsid w:val="002E44C1"/>
    <w:rsid w:val="002E465C"/>
    <w:rsid w:val="002E4C3D"/>
    <w:rsid w:val="002E50E5"/>
    <w:rsid w:val="002F19E2"/>
    <w:rsid w:val="002F25E9"/>
    <w:rsid w:val="002F4167"/>
    <w:rsid w:val="002F4249"/>
    <w:rsid w:val="002F4EA6"/>
    <w:rsid w:val="002F7288"/>
    <w:rsid w:val="00300B67"/>
    <w:rsid w:val="003014C6"/>
    <w:rsid w:val="003016A1"/>
    <w:rsid w:val="00311FE8"/>
    <w:rsid w:val="00312122"/>
    <w:rsid w:val="0031346B"/>
    <w:rsid w:val="00314137"/>
    <w:rsid w:val="003245D6"/>
    <w:rsid w:val="0033347F"/>
    <w:rsid w:val="00336BA2"/>
    <w:rsid w:val="00336D58"/>
    <w:rsid w:val="00344E2B"/>
    <w:rsid w:val="00345ED8"/>
    <w:rsid w:val="00354975"/>
    <w:rsid w:val="00360813"/>
    <w:rsid w:val="00364B81"/>
    <w:rsid w:val="0038010F"/>
    <w:rsid w:val="00380141"/>
    <w:rsid w:val="003803E0"/>
    <w:rsid w:val="0038511F"/>
    <w:rsid w:val="00385BDA"/>
    <w:rsid w:val="003949CD"/>
    <w:rsid w:val="00395BE2"/>
    <w:rsid w:val="00396BA5"/>
    <w:rsid w:val="003A4470"/>
    <w:rsid w:val="003A65BB"/>
    <w:rsid w:val="003A6E13"/>
    <w:rsid w:val="003B0A4B"/>
    <w:rsid w:val="003B0CDF"/>
    <w:rsid w:val="003B51A7"/>
    <w:rsid w:val="003C057C"/>
    <w:rsid w:val="003C3565"/>
    <w:rsid w:val="003C4DC0"/>
    <w:rsid w:val="003D3EDC"/>
    <w:rsid w:val="003D5D04"/>
    <w:rsid w:val="003D648E"/>
    <w:rsid w:val="003E59A7"/>
    <w:rsid w:val="003E5A7B"/>
    <w:rsid w:val="003F024C"/>
    <w:rsid w:val="003F1C0A"/>
    <w:rsid w:val="00407AC1"/>
    <w:rsid w:val="00410AAA"/>
    <w:rsid w:val="00413930"/>
    <w:rsid w:val="00423593"/>
    <w:rsid w:val="0042448B"/>
    <w:rsid w:val="00425073"/>
    <w:rsid w:val="00426396"/>
    <w:rsid w:val="00427E0D"/>
    <w:rsid w:val="00441477"/>
    <w:rsid w:val="00442040"/>
    <w:rsid w:val="00444C84"/>
    <w:rsid w:val="00455029"/>
    <w:rsid w:val="00456B00"/>
    <w:rsid w:val="00456D69"/>
    <w:rsid w:val="00457C63"/>
    <w:rsid w:val="00460485"/>
    <w:rsid w:val="00467755"/>
    <w:rsid w:val="00473267"/>
    <w:rsid w:val="00473802"/>
    <w:rsid w:val="00474770"/>
    <w:rsid w:val="00481409"/>
    <w:rsid w:val="0048245F"/>
    <w:rsid w:val="004829A1"/>
    <w:rsid w:val="00485E62"/>
    <w:rsid w:val="004900A3"/>
    <w:rsid w:val="00495A30"/>
    <w:rsid w:val="00495E1F"/>
    <w:rsid w:val="004965BC"/>
    <w:rsid w:val="004A4E0A"/>
    <w:rsid w:val="004B46B4"/>
    <w:rsid w:val="004B7654"/>
    <w:rsid w:val="004C2481"/>
    <w:rsid w:val="004C27A3"/>
    <w:rsid w:val="004C372E"/>
    <w:rsid w:val="004C4981"/>
    <w:rsid w:val="004D00B2"/>
    <w:rsid w:val="004D51E4"/>
    <w:rsid w:val="004D63EB"/>
    <w:rsid w:val="004E12D9"/>
    <w:rsid w:val="004E39A4"/>
    <w:rsid w:val="004E532D"/>
    <w:rsid w:val="00502342"/>
    <w:rsid w:val="00503466"/>
    <w:rsid w:val="00506C2D"/>
    <w:rsid w:val="00513375"/>
    <w:rsid w:val="0052354A"/>
    <w:rsid w:val="00526EC9"/>
    <w:rsid w:val="00533A80"/>
    <w:rsid w:val="00535F5C"/>
    <w:rsid w:val="0053608B"/>
    <w:rsid w:val="005371B1"/>
    <w:rsid w:val="00537CD6"/>
    <w:rsid w:val="0054090D"/>
    <w:rsid w:val="00541C8F"/>
    <w:rsid w:val="005471B2"/>
    <w:rsid w:val="00554362"/>
    <w:rsid w:val="00560EB1"/>
    <w:rsid w:val="005649A1"/>
    <w:rsid w:val="00565927"/>
    <w:rsid w:val="00570EB9"/>
    <w:rsid w:val="00573748"/>
    <w:rsid w:val="00573CF3"/>
    <w:rsid w:val="0057794E"/>
    <w:rsid w:val="00583541"/>
    <w:rsid w:val="00584539"/>
    <w:rsid w:val="0058617F"/>
    <w:rsid w:val="00590C5E"/>
    <w:rsid w:val="005917F4"/>
    <w:rsid w:val="005938E5"/>
    <w:rsid w:val="0059486A"/>
    <w:rsid w:val="005963F5"/>
    <w:rsid w:val="005A0999"/>
    <w:rsid w:val="005A47F1"/>
    <w:rsid w:val="005A547D"/>
    <w:rsid w:val="005B4B3D"/>
    <w:rsid w:val="005C1C8C"/>
    <w:rsid w:val="005C74BF"/>
    <w:rsid w:val="005D760D"/>
    <w:rsid w:val="005F3D5C"/>
    <w:rsid w:val="005F7D3A"/>
    <w:rsid w:val="005F7D81"/>
    <w:rsid w:val="0060120B"/>
    <w:rsid w:val="00604C11"/>
    <w:rsid w:val="00611B0E"/>
    <w:rsid w:val="00611F3A"/>
    <w:rsid w:val="006127C2"/>
    <w:rsid w:val="00622BD6"/>
    <w:rsid w:val="0062388C"/>
    <w:rsid w:val="0062573E"/>
    <w:rsid w:val="00633231"/>
    <w:rsid w:val="006374C4"/>
    <w:rsid w:val="00641A1D"/>
    <w:rsid w:val="00644A0E"/>
    <w:rsid w:val="00645101"/>
    <w:rsid w:val="0064697D"/>
    <w:rsid w:val="00646DB3"/>
    <w:rsid w:val="0065160C"/>
    <w:rsid w:val="00653013"/>
    <w:rsid w:val="00653974"/>
    <w:rsid w:val="00654AE8"/>
    <w:rsid w:val="00661BB5"/>
    <w:rsid w:val="006671AA"/>
    <w:rsid w:val="0067625C"/>
    <w:rsid w:val="0068135F"/>
    <w:rsid w:val="00690319"/>
    <w:rsid w:val="006A32B7"/>
    <w:rsid w:val="006A723B"/>
    <w:rsid w:val="006B1C31"/>
    <w:rsid w:val="006B7C18"/>
    <w:rsid w:val="006D0C30"/>
    <w:rsid w:val="006D26C2"/>
    <w:rsid w:val="006D26E0"/>
    <w:rsid w:val="006D4427"/>
    <w:rsid w:val="006F3426"/>
    <w:rsid w:val="006F5D09"/>
    <w:rsid w:val="0070231B"/>
    <w:rsid w:val="00704609"/>
    <w:rsid w:val="00713D43"/>
    <w:rsid w:val="00714DAD"/>
    <w:rsid w:val="00714DD2"/>
    <w:rsid w:val="007201DD"/>
    <w:rsid w:val="00720731"/>
    <w:rsid w:val="00725BDC"/>
    <w:rsid w:val="00725EB0"/>
    <w:rsid w:val="00725ED4"/>
    <w:rsid w:val="00732791"/>
    <w:rsid w:val="00734FFB"/>
    <w:rsid w:val="00741B52"/>
    <w:rsid w:val="00743DC9"/>
    <w:rsid w:val="007467BD"/>
    <w:rsid w:val="00747B18"/>
    <w:rsid w:val="00747E7D"/>
    <w:rsid w:val="00750A04"/>
    <w:rsid w:val="0075190D"/>
    <w:rsid w:val="007661B3"/>
    <w:rsid w:val="00770C99"/>
    <w:rsid w:val="00771AAC"/>
    <w:rsid w:val="007727E0"/>
    <w:rsid w:val="00772BCF"/>
    <w:rsid w:val="007749FC"/>
    <w:rsid w:val="00775FAF"/>
    <w:rsid w:val="0078219B"/>
    <w:rsid w:val="00794947"/>
    <w:rsid w:val="007960E1"/>
    <w:rsid w:val="00797924"/>
    <w:rsid w:val="007A1751"/>
    <w:rsid w:val="007B78FD"/>
    <w:rsid w:val="007C07FB"/>
    <w:rsid w:val="007C5573"/>
    <w:rsid w:val="007D2B6B"/>
    <w:rsid w:val="007D2CDE"/>
    <w:rsid w:val="007D6DD6"/>
    <w:rsid w:val="007E2E5E"/>
    <w:rsid w:val="007E3AEB"/>
    <w:rsid w:val="007E7043"/>
    <w:rsid w:val="007F0744"/>
    <w:rsid w:val="007F1669"/>
    <w:rsid w:val="007F1AD4"/>
    <w:rsid w:val="007F37D7"/>
    <w:rsid w:val="007F40EA"/>
    <w:rsid w:val="007F41B5"/>
    <w:rsid w:val="007F5FB2"/>
    <w:rsid w:val="007F6653"/>
    <w:rsid w:val="00801B30"/>
    <w:rsid w:val="00802CE3"/>
    <w:rsid w:val="00802E12"/>
    <w:rsid w:val="00802EEE"/>
    <w:rsid w:val="008069AD"/>
    <w:rsid w:val="00814750"/>
    <w:rsid w:val="0082107C"/>
    <w:rsid w:val="0082191D"/>
    <w:rsid w:val="0082506B"/>
    <w:rsid w:val="0082606A"/>
    <w:rsid w:val="008263C3"/>
    <w:rsid w:val="00834123"/>
    <w:rsid w:val="00840F43"/>
    <w:rsid w:val="00846199"/>
    <w:rsid w:val="00847DF0"/>
    <w:rsid w:val="00851010"/>
    <w:rsid w:val="00851BA2"/>
    <w:rsid w:val="00852A44"/>
    <w:rsid w:val="00857014"/>
    <w:rsid w:val="00857DBB"/>
    <w:rsid w:val="00857FD9"/>
    <w:rsid w:val="008601DF"/>
    <w:rsid w:val="00861770"/>
    <w:rsid w:val="00862F3A"/>
    <w:rsid w:val="00863C56"/>
    <w:rsid w:val="0086546D"/>
    <w:rsid w:val="00870099"/>
    <w:rsid w:val="008726F3"/>
    <w:rsid w:val="00876BBE"/>
    <w:rsid w:val="00877582"/>
    <w:rsid w:val="008821F6"/>
    <w:rsid w:val="00882590"/>
    <w:rsid w:val="00882820"/>
    <w:rsid w:val="00885AFB"/>
    <w:rsid w:val="008865C4"/>
    <w:rsid w:val="008959D4"/>
    <w:rsid w:val="00896B87"/>
    <w:rsid w:val="00897B87"/>
    <w:rsid w:val="008A2306"/>
    <w:rsid w:val="008A2321"/>
    <w:rsid w:val="008A3584"/>
    <w:rsid w:val="008A5C87"/>
    <w:rsid w:val="008B179B"/>
    <w:rsid w:val="008C02DB"/>
    <w:rsid w:val="008C682A"/>
    <w:rsid w:val="008D1451"/>
    <w:rsid w:val="008D2FB6"/>
    <w:rsid w:val="008D58BD"/>
    <w:rsid w:val="008D60B2"/>
    <w:rsid w:val="008D7101"/>
    <w:rsid w:val="008E1D3F"/>
    <w:rsid w:val="008E265B"/>
    <w:rsid w:val="008F0596"/>
    <w:rsid w:val="008F3C9D"/>
    <w:rsid w:val="00903BA0"/>
    <w:rsid w:val="0090427D"/>
    <w:rsid w:val="00916C0F"/>
    <w:rsid w:val="00917E12"/>
    <w:rsid w:val="00930B0B"/>
    <w:rsid w:val="00936524"/>
    <w:rsid w:val="00936C24"/>
    <w:rsid w:val="00943137"/>
    <w:rsid w:val="009468C8"/>
    <w:rsid w:val="009476F7"/>
    <w:rsid w:val="009508B3"/>
    <w:rsid w:val="00951C44"/>
    <w:rsid w:val="00957DC0"/>
    <w:rsid w:val="009669CA"/>
    <w:rsid w:val="00970680"/>
    <w:rsid w:val="00980628"/>
    <w:rsid w:val="00990194"/>
    <w:rsid w:val="00990603"/>
    <w:rsid w:val="00993C2E"/>
    <w:rsid w:val="00995DD2"/>
    <w:rsid w:val="009A713C"/>
    <w:rsid w:val="009B0597"/>
    <w:rsid w:val="009B0DD8"/>
    <w:rsid w:val="009B35BB"/>
    <w:rsid w:val="009B3D5A"/>
    <w:rsid w:val="009B6CB2"/>
    <w:rsid w:val="009C079B"/>
    <w:rsid w:val="009C24B4"/>
    <w:rsid w:val="009C3806"/>
    <w:rsid w:val="009C52D4"/>
    <w:rsid w:val="009C718E"/>
    <w:rsid w:val="009C7BE3"/>
    <w:rsid w:val="009D0895"/>
    <w:rsid w:val="009D5445"/>
    <w:rsid w:val="009E09BA"/>
    <w:rsid w:val="009F4CAB"/>
    <w:rsid w:val="009F6114"/>
    <w:rsid w:val="00A02682"/>
    <w:rsid w:val="00A02E89"/>
    <w:rsid w:val="00A02EF5"/>
    <w:rsid w:val="00A0621E"/>
    <w:rsid w:val="00A16832"/>
    <w:rsid w:val="00A17799"/>
    <w:rsid w:val="00A25E3A"/>
    <w:rsid w:val="00A26979"/>
    <w:rsid w:val="00A313C7"/>
    <w:rsid w:val="00A3476C"/>
    <w:rsid w:val="00A37565"/>
    <w:rsid w:val="00A44166"/>
    <w:rsid w:val="00A44549"/>
    <w:rsid w:val="00A52649"/>
    <w:rsid w:val="00A54E13"/>
    <w:rsid w:val="00A57E2A"/>
    <w:rsid w:val="00A602B9"/>
    <w:rsid w:val="00A60D19"/>
    <w:rsid w:val="00A614E8"/>
    <w:rsid w:val="00A62BA1"/>
    <w:rsid w:val="00A65114"/>
    <w:rsid w:val="00A67858"/>
    <w:rsid w:val="00A72CF8"/>
    <w:rsid w:val="00A742F4"/>
    <w:rsid w:val="00A74405"/>
    <w:rsid w:val="00A77B3E"/>
    <w:rsid w:val="00A839B0"/>
    <w:rsid w:val="00A90FAE"/>
    <w:rsid w:val="00A97FAF"/>
    <w:rsid w:val="00AA717F"/>
    <w:rsid w:val="00AB07C3"/>
    <w:rsid w:val="00AB6220"/>
    <w:rsid w:val="00AC148B"/>
    <w:rsid w:val="00AC635E"/>
    <w:rsid w:val="00AD1A7B"/>
    <w:rsid w:val="00AD27F9"/>
    <w:rsid w:val="00AD4B41"/>
    <w:rsid w:val="00AD5391"/>
    <w:rsid w:val="00AE242B"/>
    <w:rsid w:val="00AE4028"/>
    <w:rsid w:val="00AE6723"/>
    <w:rsid w:val="00AE67E3"/>
    <w:rsid w:val="00AE6D06"/>
    <w:rsid w:val="00B16D49"/>
    <w:rsid w:val="00B21AAC"/>
    <w:rsid w:val="00B22A10"/>
    <w:rsid w:val="00B23B56"/>
    <w:rsid w:val="00B24757"/>
    <w:rsid w:val="00B36158"/>
    <w:rsid w:val="00B4333B"/>
    <w:rsid w:val="00B53577"/>
    <w:rsid w:val="00B722B3"/>
    <w:rsid w:val="00B8144B"/>
    <w:rsid w:val="00B83312"/>
    <w:rsid w:val="00B83AA8"/>
    <w:rsid w:val="00B84B80"/>
    <w:rsid w:val="00B93012"/>
    <w:rsid w:val="00B9303B"/>
    <w:rsid w:val="00B93CE5"/>
    <w:rsid w:val="00B94059"/>
    <w:rsid w:val="00B95BB2"/>
    <w:rsid w:val="00B97DCB"/>
    <w:rsid w:val="00BA5082"/>
    <w:rsid w:val="00BA7215"/>
    <w:rsid w:val="00BA79A2"/>
    <w:rsid w:val="00BB1E0D"/>
    <w:rsid w:val="00BB2C48"/>
    <w:rsid w:val="00BB358D"/>
    <w:rsid w:val="00BB4CB5"/>
    <w:rsid w:val="00BB72D2"/>
    <w:rsid w:val="00BB7E99"/>
    <w:rsid w:val="00BC4496"/>
    <w:rsid w:val="00BD1E94"/>
    <w:rsid w:val="00BD1E9D"/>
    <w:rsid w:val="00BD4714"/>
    <w:rsid w:val="00BE0C96"/>
    <w:rsid w:val="00BF1758"/>
    <w:rsid w:val="00BF5AA7"/>
    <w:rsid w:val="00C014DD"/>
    <w:rsid w:val="00C0742B"/>
    <w:rsid w:val="00C14DFB"/>
    <w:rsid w:val="00C179C6"/>
    <w:rsid w:val="00C216AF"/>
    <w:rsid w:val="00C234CA"/>
    <w:rsid w:val="00C31A02"/>
    <w:rsid w:val="00C343FA"/>
    <w:rsid w:val="00C42126"/>
    <w:rsid w:val="00C46006"/>
    <w:rsid w:val="00C519DB"/>
    <w:rsid w:val="00C51F0C"/>
    <w:rsid w:val="00C556CA"/>
    <w:rsid w:val="00C624D2"/>
    <w:rsid w:val="00C70299"/>
    <w:rsid w:val="00C843F7"/>
    <w:rsid w:val="00C961C7"/>
    <w:rsid w:val="00C96420"/>
    <w:rsid w:val="00C97CA2"/>
    <w:rsid w:val="00CA1B4C"/>
    <w:rsid w:val="00CA5011"/>
    <w:rsid w:val="00CA6C9E"/>
    <w:rsid w:val="00CB7E82"/>
    <w:rsid w:val="00CC0C23"/>
    <w:rsid w:val="00CC5AD3"/>
    <w:rsid w:val="00CC5E65"/>
    <w:rsid w:val="00CD7ED2"/>
    <w:rsid w:val="00CE1EF1"/>
    <w:rsid w:val="00CF4CAF"/>
    <w:rsid w:val="00CF60AF"/>
    <w:rsid w:val="00CF7CAB"/>
    <w:rsid w:val="00D01B55"/>
    <w:rsid w:val="00D133ED"/>
    <w:rsid w:val="00D22EF4"/>
    <w:rsid w:val="00D23406"/>
    <w:rsid w:val="00D24DB1"/>
    <w:rsid w:val="00D255E2"/>
    <w:rsid w:val="00D4140F"/>
    <w:rsid w:val="00D41507"/>
    <w:rsid w:val="00D45A27"/>
    <w:rsid w:val="00D509B2"/>
    <w:rsid w:val="00D5187F"/>
    <w:rsid w:val="00D561C7"/>
    <w:rsid w:val="00D618F0"/>
    <w:rsid w:val="00D63589"/>
    <w:rsid w:val="00D75397"/>
    <w:rsid w:val="00D756A8"/>
    <w:rsid w:val="00D840FB"/>
    <w:rsid w:val="00DA0EC2"/>
    <w:rsid w:val="00DA2B32"/>
    <w:rsid w:val="00DA42D1"/>
    <w:rsid w:val="00DA537A"/>
    <w:rsid w:val="00DA5F5F"/>
    <w:rsid w:val="00DB039C"/>
    <w:rsid w:val="00DB10FD"/>
    <w:rsid w:val="00DD0410"/>
    <w:rsid w:val="00DD2C32"/>
    <w:rsid w:val="00DE1131"/>
    <w:rsid w:val="00DF112B"/>
    <w:rsid w:val="00DF1F49"/>
    <w:rsid w:val="00DF2491"/>
    <w:rsid w:val="00E16BCE"/>
    <w:rsid w:val="00E205B1"/>
    <w:rsid w:val="00E21D26"/>
    <w:rsid w:val="00E23911"/>
    <w:rsid w:val="00E2746E"/>
    <w:rsid w:val="00E27A01"/>
    <w:rsid w:val="00E352DA"/>
    <w:rsid w:val="00E37DD5"/>
    <w:rsid w:val="00E41EBC"/>
    <w:rsid w:val="00E46BC2"/>
    <w:rsid w:val="00E54905"/>
    <w:rsid w:val="00E64356"/>
    <w:rsid w:val="00E654F7"/>
    <w:rsid w:val="00E67186"/>
    <w:rsid w:val="00E70975"/>
    <w:rsid w:val="00E72F84"/>
    <w:rsid w:val="00E76D1E"/>
    <w:rsid w:val="00E852CF"/>
    <w:rsid w:val="00EA16F2"/>
    <w:rsid w:val="00EA2CC8"/>
    <w:rsid w:val="00EA433B"/>
    <w:rsid w:val="00EB3DD5"/>
    <w:rsid w:val="00EB470B"/>
    <w:rsid w:val="00EB65A2"/>
    <w:rsid w:val="00EB6B75"/>
    <w:rsid w:val="00EC0115"/>
    <w:rsid w:val="00EE6C0B"/>
    <w:rsid w:val="00EF013E"/>
    <w:rsid w:val="00EF06E2"/>
    <w:rsid w:val="00EF3A8A"/>
    <w:rsid w:val="00F0166D"/>
    <w:rsid w:val="00F04157"/>
    <w:rsid w:val="00F04408"/>
    <w:rsid w:val="00F04F1F"/>
    <w:rsid w:val="00F061AD"/>
    <w:rsid w:val="00F07088"/>
    <w:rsid w:val="00F14DD6"/>
    <w:rsid w:val="00F17B9E"/>
    <w:rsid w:val="00F21B60"/>
    <w:rsid w:val="00F22E71"/>
    <w:rsid w:val="00F2509F"/>
    <w:rsid w:val="00F26A18"/>
    <w:rsid w:val="00F3327B"/>
    <w:rsid w:val="00F36839"/>
    <w:rsid w:val="00F40410"/>
    <w:rsid w:val="00F41045"/>
    <w:rsid w:val="00F46A94"/>
    <w:rsid w:val="00F47577"/>
    <w:rsid w:val="00F5236D"/>
    <w:rsid w:val="00F527E7"/>
    <w:rsid w:val="00F55250"/>
    <w:rsid w:val="00F56633"/>
    <w:rsid w:val="00F56D4E"/>
    <w:rsid w:val="00F64F64"/>
    <w:rsid w:val="00F6581E"/>
    <w:rsid w:val="00F83A6D"/>
    <w:rsid w:val="00F83EB5"/>
    <w:rsid w:val="00F84F32"/>
    <w:rsid w:val="00F87A0D"/>
    <w:rsid w:val="00F95480"/>
    <w:rsid w:val="00FA41C3"/>
    <w:rsid w:val="00FA646D"/>
    <w:rsid w:val="00FA6544"/>
    <w:rsid w:val="00FB3052"/>
    <w:rsid w:val="00FB6BB1"/>
    <w:rsid w:val="00FB769F"/>
    <w:rsid w:val="00FB7C0C"/>
    <w:rsid w:val="00FC441E"/>
    <w:rsid w:val="00FD0E98"/>
    <w:rsid w:val="00FD7C2A"/>
    <w:rsid w:val="00FE3B94"/>
    <w:rsid w:val="00FF3DB3"/>
    <w:rsid w:val="00FF48A7"/>
    <w:rsid w:val="00FF5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11F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15DA8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Char"/>
    <w:qFormat/>
    <w:rsid w:val="006E75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15DA8"/>
    <w:pPr>
      <w:keepNext/>
      <w:suppressAutoHyphens/>
      <w:spacing w:before="240" w:after="60"/>
      <w:ind w:left="567" w:hanging="567"/>
      <w:jc w:val="both"/>
      <w:outlineLvl w:val="2"/>
    </w:pPr>
    <w:rPr>
      <w:rFonts w:ascii="Arial" w:hAnsi="Arial"/>
      <w:b/>
      <w:bCs/>
      <w:sz w:val="20"/>
      <w:szCs w:val="26"/>
      <w:lang w:val="en-GB" w:eastAsia="ar-SA"/>
    </w:rPr>
  </w:style>
  <w:style w:type="paragraph" w:styleId="4">
    <w:name w:val="heading 4"/>
    <w:basedOn w:val="a"/>
    <w:next w:val="a"/>
    <w:link w:val="4Char"/>
    <w:uiPriority w:val="9"/>
    <w:qFormat/>
    <w:rsid w:val="00215DA8"/>
    <w:pPr>
      <w:keepNext/>
      <w:suppressAutoHyphens/>
      <w:spacing w:before="240" w:after="60"/>
      <w:jc w:val="both"/>
      <w:outlineLvl w:val="3"/>
    </w:pPr>
    <w:rPr>
      <w:rFonts w:ascii="Arial" w:hAnsi="Arial"/>
      <w:b/>
      <w:bCs/>
      <w:sz w:val="20"/>
      <w:szCs w:val="28"/>
      <w:lang w:val="en-GB" w:eastAsia="ar-SA"/>
    </w:rPr>
  </w:style>
  <w:style w:type="paragraph" w:styleId="6">
    <w:name w:val="heading 6"/>
    <w:basedOn w:val="a"/>
    <w:next w:val="a"/>
    <w:link w:val="6Char"/>
    <w:semiHidden/>
    <w:unhideWhenUsed/>
    <w:qFormat/>
    <w:rsid w:val="00D518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760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07609"/>
  </w:style>
  <w:style w:type="paragraph" w:styleId="a4">
    <w:name w:val="footer"/>
    <w:basedOn w:val="a"/>
    <w:link w:val="Char0"/>
    <w:uiPriority w:val="99"/>
    <w:unhideWhenUsed/>
    <w:rsid w:val="0060760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07609"/>
  </w:style>
  <w:style w:type="paragraph" w:customStyle="1" w:styleId="Contents">
    <w:name w:val="Contents"/>
    <w:basedOn w:val="1"/>
    <w:rsid w:val="00215DA8"/>
    <w:pPr>
      <w:keepLines w:val="0"/>
      <w:pageBreakBefore/>
      <w:pBdr>
        <w:bottom w:val="single" w:sz="20" w:space="1" w:color="000080"/>
      </w:pBdr>
      <w:suppressAutoHyphens/>
      <w:spacing w:before="320" w:after="160"/>
      <w:jc w:val="both"/>
    </w:pPr>
    <w:rPr>
      <w:rFonts w:ascii="Calibri" w:hAnsi="Calibri" w:cs="Calibri"/>
      <w:color w:val="333399"/>
      <w:szCs w:val="32"/>
      <w:lang w:eastAsia="ar-SA"/>
    </w:rPr>
  </w:style>
  <w:style w:type="character" w:customStyle="1" w:styleId="1Char">
    <w:name w:val="Επικεφαλίδα 1 Char"/>
    <w:link w:val="1"/>
    <w:uiPriority w:val="9"/>
    <w:rsid w:val="00215DA8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styleId="-">
    <w:name w:val="Hyperlink"/>
    <w:uiPriority w:val="99"/>
    <w:unhideWhenUsed/>
    <w:rsid w:val="006F3E7A"/>
    <w:rPr>
      <w:color w:val="0563C1"/>
      <w:u w:val="single"/>
    </w:rPr>
  </w:style>
  <w:style w:type="paragraph" w:styleId="10">
    <w:name w:val="toc 1"/>
    <w:basedOn w:val="a"/>
    <w:next w:val="a"/>
    <w:autoRedefine/>
    <w:uiPriority w:val="39"/>
    <w:rsid w:val="006E75C1"/>
    <w:pPr>
      <w:tabs>
        <w:tab w:val="right" w:leader="dot" w:pos="9629"/>
      </w:tabs>
      <w:spacing w:before="120" w:after="120"/>
      <w:jc w:val="center"/>
    </w:pPr>
    <w:rPr>
      <w:b/>
      <w:caps/>
      <w:noProof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215DA8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15DA8"/>
    <w:pPr>
      <w:spacing w:after="100"/>
      <w:ind w:left="440"/>
    </w:pPr>
  </w:style>
  <w:style w:type="paragraph" w:styleId="40">
    <w:name w:val="toc 4"/>
    <w:basedOn w:val="a"/>
    <w:next w:val="a"/>
    <w:autoRedefine/>
    <w:uiPriority w:val="39"/>
    <w:unhideWhenUsed/>
    <w:rsid w:val="00215DA8"/>
    <w:pPr>
      <w:spacing w:after="100"/>
      <w:ind w:left="660"/>
    </w:pPr>
  </w:style>
  <w:style w:type="character" w:customStyle="1" w:styleId="2Char">
    <w:name w:val="Επικεφαλίδα 2 Char"/>
    <w:link w:val="2"/>
    <w:rsid w:val="006E75C1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normalwithoutspacing">
    <w:name w:val="normal_without_spacing"/>
    <w:basedOn w:val="a"/>
    <w:rsid w:val="00215DA8"/>
    <w:pPr>
      <w:suppressAutoHyphens/>
      <w:spacing w:after="60"/>
      <w:jc w:val="both"/>
    </w:pPr>
    <w:rPr>
      <w:rFonts w:ascii="Calibri" w:hAnsi="Calibri" w:cs="Calibri"/>
      <w:lang w:eastAsia="ar-SA"/>
    </w:rPr>
  </w:style>
  <w:style w:type="character" w:customStyle="1" w:styleId="a5">
    <w:name w:val="Χαρακτήρες υποσημείωσης"/>
    <w:rsid w:val="00215DA8"/>
    <w:rPr>
      <w:rFonts w:cs="Times New Roman"/>
      <w:vertAlign w:val="superscript"/>
    </w:rPr>
  </w:style>
  <w:style w:type="paragraph" w:styleId="a6">
    <w:name w:val="List Paragraph"/>
    <w:basedOn w:val="a"/>
    <w:link w:val="Char1"/>
    <w:uiPriority w:val="34"/>
    <w:qFormat/>
    <w:rsid w:val="007E62CC"/>
    <w:pPr>
      <w:spacing w:after="120" w:line="264" w:lineRule="auto"/>
      <w:ind w:left="720"/>
      <w:contextualSpacing/>
    </w:pPr>
    <w:rPr>
      <w:sz w:val="20"/>
      <w:szCs w:val="20"/>
    </w:rPr>
  </w:style>
  <w:style w:type="character" w:customStyle="1" w:styleId="Char1">
    <w:name w:val="Παράγραφος λίστας Char"/>
    <w:link w:val="a6"/>
    <w:uiPriority w:val="34"/>
    <w:qFormat/>
    <w:rsid w:val="002A4553"/>
    <w:rPr>
      <w:rFonts w:eastAsia="Times New Roman"/>
      <w:sz w:val="20"/>
      <w:szCs w:val="20"/>
      <w:lang w:eastAsia="el-GR"/>
    </w:rPr>
  </w:style>
  <w:style w:type="paragraph" w:styleId="a7">
    <w:name w:val="annotation text"/>
    <w:basedOn w:val="a"/>
    <w:link w:val="Char2"/>
    <w:uiPriority w:val="99"/>
    <w:unhideWhenUsed/>
    <w:rsid w:val="00215DA8"/>
    <w:pPr>
      <w:suppressAutoHyphens/>
      <w:spacing w:after="120"/>
      <w:jc w:val="both"/>
    </w:pPr>
    <w:rPr>
      <w:rFonts w:ascii="Calibri" w:hAnsi="Calibri"/>
      <w:sz w:val="20"/>
      <w:szCs w:val="20"/>
      <w:lang w:val="en-GB" w:eastAsia="ar-SA"/>
    </w:rPr>
  </w:style>
  <w:style w:type="character" w:customStyle="1" w:styleId="Char2">
    <w:name w:val="Κείμενο σχολίου Char"/>
    <w:link w:val="a7"/>
    <w:uiPriority w:val="99"/>
    <w:rsid w:val="00215DA8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3Char">
    <w:name w:val="Επικεφαλίδα 3 Char"/>
    <w:link w:val="3"/>
    <w:uiPriority w:val="9"/>
    <w:rsid w:val="00215DA8"/>
    <w:rPr>
      <w:rFonts w:ascii="Arial" w:eastAsia="Times New Roman" w:hAnsi="Arial" w:cs="Times New Roman"/>
      <w:b/>
      <w:bCs/>
      <w:szCs w:val="26"/>
      <w:lang w:val="en-GB" w:eastAsia="ar-SA"/>
    </w:rPr>
  </w:style>
  <w:style w:type="paragraph" w:customStyle="1" w:styleId="Standard">
    <w:name w:val="Standard"/>
    <w:qFormat/>
    <w:rsid w:val="00215DA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character" w:customStyle="1" w:styleId="FootnoteReference2">
    <w:name w:val="Footnote Reference2"/>
    <w:rsid w:val="00215DA8"/>
    <w:rPr>
      <w:vertAlign w:val="superscript"/>
    </w:rPr>
  </w:style>
  <w:style w:type="paragraph" w:customStyle="1" w:styleId="a8">
    <w:name w:val="Προμορφοποιημένο κείμενο"/>
    <w:basedOn w:val="a"/>
    <w:rsid w:val="00215DA8"/>
    <w:pPr>
      <w:suppressAutoHyphens/>
      <w:spacing w:after="120"/>
      <w:jc w:val="both"/>
    </w:pPr>
    <w:rPr>
      <w:rFonts w:ascii="Calibri" w:hAnsi="Calibri" w:cs="Calibri"/>
      <w:lang w:val="en-GB" w:eastAsia="ar-SA"/>
    </w:rPr>
  </w:style>
  <w:style w:type="paragraph" w:customStyle="1" w:styleId="foothanging">
    <w:name w:val="foot_hanging"/>
    <w:basedOn w:val="a9"/>
    <w:rsid w:val="00215DA8"/>
    <w:pPr>
      <w:ind w:left="426" w:hanging="426"/>
    </w:pPr>
    <w:rPr>
      <w:szCs w:val="18"/>
    </w:rPr>
  </w:style>
  <w:style w:type="paragraph" w:styleId="a9">
    <w:name w:val="footnote text"/>
    <w:basedOn w:val="a"/>
    <w:link w:val="Char3"/>
    <w:rsid w:val="00215DA8"/>
    <w:pPr>
      <w:suppressAutoHyphens/>
      <w:ind w:left="425" w:hanging="425"/>
      <w:jc w:val="both"/>
    </w:pPr>
    <w:rPr>
      <w:rFonts w:ascii="Calibri" w:hAnsi="Calibri"/>
      <w:sz w:val="18"/>
      <w:szCs w:val="20"/>
      <w:lang w:val="en-IE" w:eastAsia="ar-SA"/>
    </w:rPr>
  </w:style>
  <w:style w:type="character" w:customStyle="1" w:styleId="Char3">
    <w:name w:val="Κείμενο υποσημείωσης Char"/>
    <w:link w:val="a9"/>
    <w:rsid w:val="00215DA8"/>
    <w:rPr>
      <w:rFonts w:ascii="Calibri" w:eastAsia="Times New Roman" w:hAnsi="Calibri" w:cs="Calibri"/>
      <w:sz w:val="18"/>
      <w:szCs w:val="20"/>
      <w:lang w:val="en-IE" w:eastAsia="ar-SA"/>
    </w:rPr>
  </w:style>
  <w:style w:type="paragraph" w:customStyle="1" w:styleId="List1">
    <w:name w:val="List1"/>
    <w:basedOn w:val="a"/>
    <w:link w:val="List1Char"/>
    <w:qFormat/>
    <w:rsid w:val="00F42D89"/>
    <w:pPr>
      <w:spacing w:before="120" w:line="276" w:lineRule="auto"/>
      <w:contextualSpacing/>
      <w:jc w:val="both"/>
    </w:pPr>
    <w:rPr>
      <w:rFonts w:eastAsia="Calibri"/>
      <w:szCs w:val="20"/>
    </w:rPr>
  </w:style>
  <w:style w:type="character" w:customStyle="1" w:styleId="List1Char">
    <w:name w:val="List1 Char"/>
    <w:link w:val="List1"/>
    <w:qFormat/>
    <w:rsid w:val="00F42D89"/>
    <w:rPr>
      <w:rFonts w:eastAsia="Calibri"/>
      <w:sz w:val="24"/>
    </w:rPr>
  </w:style>
  <w:style w:type="character" w:customStyle="1" w:styleId="4Char">
    <w:name w:val="Επικεφαλίδα 4 Char"/>
    <w:link w:val="4"/>
    <w:uiPriority w:val="9"/>
    <w:rsid w:val="00215DA8"/>
    <w:rPr>
      <w:rFonts w:ascii="Arial" w:eastAsia="Times New Roman" w:hAnsi="Arial" w:cs="Times New Roman"/>
      <w:b/>
      <w:bCs/>
      <w:szCs w:val="28"/>
      <w:lang w:val="en-GB" w:eastAsia="ar-SA"/>
    </w:rPr>
  </w:style>
  <w:style w:type="character" w:customStyle="1" w:styleId="WW-">
    <w:name w:val="WW-Παραπομπή υποσημείωσης"/>
    <w:rsid w:val="00215DA8"/>
    <w:rPr>
      <w:vertAlign w:val="superscript"/>
    </w:rPr>
  </w:style>
  <w:style w:type="character" w:customStyle="1" w:styleId="WW-FootnoteReference2">
    <w:name w:val="WW-Footnote Reference2"/>
    <w:rsid w:val="00215DA8"/>
    <w:rPr>
      <w:vertAlign w:val="superscript"/>
    </w:rPr>
  </w:style>
  <w:style w:type="character" w:customStyle="1" w:styleId="WW-FootnoteReference9">
    <w:name w:val="WW-Footnote Reference9"/>
    <w:rsid w:val="00215DA8"/>
    <w:rPr>
      <w:vertAlign w:val="superscript"/>
    </w:rPr>
  </w:style>
  <w:style w:type="paragraph" w:customStyle="1" w:styleId="-HTML2">
    <w:name w:val="Προ-διαμορφωμένο HTML2"/>
    <w:basedOn w:val="a"/>
    <w:rsid w:val="00215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-FootnoteReference18">
    <w:name w:val="WW-Footnote Reference18"/>
    <w:rsid w:val="00215DA8"/>
    <w:rPr>
      <w:vertAlign w:val="superscript"/>
    </w:rPr>
  </w:style>
  <w:style w:type="paragraph" w:styleId="aa">
    <w:name w:val="Plain Text"/>
    <w:basedOn w:val="a"/>
    <w:link w:val="Char4"/>
    <w:rsid w:val="00CB3403"/>
    <w:rPr>
      <w:rFonts w:ascii="Courier New" w:hAnsi="Courier New"/>
      <w:sz w:val="20"/>
      <w:szCs w:val="20"/>
    </w:rPr>
  </w:style>
  <w:style w:type="character" w:customStyle="1" w:styleId="Char4">
    <w:name w:val="Απλό κείμενο Char"/>
    <w:link w:val="aa"/>
    <w:rsid w:val="00CB3403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31">
    <w:name w:val="Body Text 3"/>
    <w:basedOn w:val="a"/>
    <w:link w:val="3Char0"/>
    <w:uiPriority w:val="99"/>
    <w:semiHidden/>
    <w:unhideWhenUsed/>
    <w:rsid w:val="008E69CC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1"/>
    <w:uiPriority w:val="99"/>
    <w:semiHidden/>
    <w:rsid w:val="008E69CC"/>
    <w:rPr>
      <w:sz w:val="16"/>
      <w:szCs w:val="16"/>
    </w:rPr>
  </w:style>
  <w:style w:type="paragraph" w:customStyle="1" w:styleId="Default">
    <w:name w:val="Default"/>
    <w:rsid w:val="00286AD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b">
    <w:name w:val="Body Text"/>
    <w:basedOn w:val="a"/>
    <w:link w:val="Char5"/>
    <w:rsid w:val="006E75C1"/>
    <w:pPr>
      <w:spacing w:after="120"/>
    </w:pPr>
  </w:style>
  <w:style w:type="character" w:customStyle="1" w:styleId="Char5">
    <w:name w:val="Σώμα κειμένου Char"/>
    <w:basedOn w:val="a0"/>
    <w:link w:val="ab"/>
    <w:rsid w:val="006E75C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A54069"/>
    <w:pPr>
      <w:spacing w:before="100" w:beforeAutospacing="1" w:after="100" w:afterAutospacing="1"/>
    </w:pPr>
  </w:style>
  <w:style w:type="paragraph" w:customStyle="1" w:styleId="5">
    <w:name w:val="Σώμα κειμένου (5)"/>
    <w:basedOn w:val="a"/>
    <w:rsid w:val="009F7D20"/>
    <w:pPr>
      <w:widowControl w:val="0"/>
      <w:shd w:val="clear" w:color="auto" w:fill="FFFFFF"/>
      <w:suppressAutoHyphens/>
      <w:spacing w:line="437" w:lineRule="exact"/>
      <w:jc w:val="both"/>
    </w:pPr>
    <w:rPr>
      <w:rFonts w:ascii="Calibri" w:eastAsia="Calibri" w:hAnsi="Calibri" w:cs="Calibri"/>
      <w:b/>
      <w:bCs/>
      <w:sz w:val="23"/>
      <w:szCs w:val="23"/>
      <w:lang w:eastAsia="ar-SA"/>
    </w:rPr>
  </w:style>
  <w:style w:type="character" w:styleId="-0">
    <w:name w:val="FollowedHyperlink"/>
    <w:basedOn w:val="a0"/>
    <w:rsid w:val="00A54E13"/>
    <w:rPr>
      <w:color w:val="800080"/>
      <w:u w:val="single"/>
    </w:rPr>
  </w:style>
  <w:style w:type="paragraph" w:styleId="ac">
    <w:name w:val="Balloon Text"/>
    <w:basedOn w:val="a"/>
    <w:link w:val="Char6"/>
    <w:rsid w:val="00877582"/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c"/>
    <w:rsid w:val="00877582"/>
    <w:rPr>
      <w:rFonts w:ascii="Tahoma" w:hAnsi="Tahoma" w:cs="Tahoma"/>
      <w:sz w:val="16"/>
      <w:szCs w:val="16"/>
    </w:rPr>
  </w:style>
  <w:style w:type="character" w:customStyle="1" w:styleId="6Char">
    <w:name w:val="Επικεφαλίδα 6 Char"/>
    <w:basedOn w:val="a0"/>
    <w:link w:val="6"/>
    <w:semiHidden/>
    <w:rsid w:val="00D518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ad">
    <w:name w:val="Table Grid"/>
    <w:basedOn w:val="a1"/>
    <w:rsid w:val="00D518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paragraph"/>
    <w:basedOn w:val="a"/>
    <w:rsid w:val="00CF7C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F8115-2B7C-49F5-B079-43584955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2684</Words>
  <Characters>14498</Characters>
  <Application>Microsoft Office Word</Application>
  <DocSecurity>0</DocSecurity>
  <Lines>120</Lines>
  <Paragraphs>34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dp</cp:lastModifiedBy>
  <cp:revision>4</cp:revision>
  <cp:lastPrinted>2022-09-14T08:38:00Z</cp:lastPrinted>
  <dcterms:created xsi:type="dcterms:W3CDTF">2023-03-08T09:39:00Z</dcterms:created>
  <dcterms:modified xsi:type="dcterms:W3CDTF">2023-03-17T12:54:00Z</dcterms:modified>
</cp:coreProperties>
</file>